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3683"/>
      </w:tblGrid>
      <w:tr>
        <w:trPr>
          <w:trHeight w:val="360" w:hRule="exact"/>
        </w:trPr>
        <w:tc>
          <w:tcPr>
            <w:tcW w:w="2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9"/>
        <w:gridCol w:w="540"/>
        <w:gridCol w:w="2520"/>
      </w:tblGrid>
      <w:tr>
        <w:trPr>
          <w:trHeight w:val="1390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LUIS ENRIQUE DUSSÁN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LÓPEZ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SANTIAGO MUÑOZ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MEDINA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622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 w:before="69"/>
        <w:ind w:left="1727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346"/>
        <w:gridCol w:w="1176"/>
        <w:gridCol w:w="3291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96" w:right="126" w:hanging="3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6.1,9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4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6-2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2/01/14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16/01/14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17/01/2014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39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27/02/14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16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23/04/14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9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6-1, 9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03/09/14</w:t>
            </w:r>
          </w:p>
        </w:tc>
      </w:tr>
      <w:tr>
        <w:trPr>
          <w:trHeight w:val="47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4, 5, 7, 8, 10, 11, 12,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13,</w:t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16,18, 20, 22, 28, 29 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22/12/14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7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25/02/15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43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25/02/15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20/05/15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4,8,10,11,13,15,27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20/05/15</w:t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69"/>
        <w:ind w:left="0" w:right="73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620" w:bottom="280" w:left="80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881" w:right="2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7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898"/>
        <w:gridCol w:w="1560"/>
        <w:gridCol w:w="1762"/>
      </w:tblGrid>
      <w:tr>
        <w:trPr>
          <w:trHeight w:val="63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04" w:right="223" w:hanging="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NUMERO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z w:val="18"/>
              </w:rPr>
              <w:t> CIRCULAR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11" w:right="308" w:firstLine="1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PAGINA(S) MODIFICADAS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3" w:right="108" w:firstLine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FIRMA 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z w:val="18"/>
              </w:rPr>
              <w:t> PERSONA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z w:val="18"/>
              </w:rPr>
              <w:t> INCORPORA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815" w:right="147" w:hanging="6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OBSERVACIONE 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17/10/08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 42, 43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15-1,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17-1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3,32,33, 35,37,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08/01/09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3,32,33,40,41,42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18/02/09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31,33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26/05/09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, 38-1 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38-2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14/09/09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04/02/11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24/03/11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31/03/11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28/12/11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29/06/12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22/08/13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15-1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16/01/14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39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23/04/14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16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03/09/14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6-1, 9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1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4, 5, 7, 8,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10,</w:t>
            </w:r>
          </w:p>
          <w:p>
            <w:pPr>
              <w:pStyle w:val="TableParagraph"/>
              <w:spacing w:line="206" w:lineRule="exact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11, 12, 13,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16,18,</w:t>
            </w:r>
          </w:p>
          <w:p>
            <w:pPr>
              <w:pStyle w:val="TableParagraph"/>
              <w:spacing w:line="207" w:lineRule="exact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20, 22, 28, 29 y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22/12/14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14/01/15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25/02/15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43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</w:t>
            </w:r>
          </w:p>
          <w:p>
            <w:pPr>
              <w:pStyle w:val="TableParagraph"/>
              <w:spacing w:line="229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4,8,10,11,13,15,27</w:t>
            </w:r>
          </w:p>
          <w:p>
            <w:pPr>
              <w:pStyle w:val="TableParagraph"/>
              <w:spacing w:line="229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075" w:right="187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3177" w:val="left" w:leader="none"/>
        </w:tabs>
        <w:spacing w:before="69"/>
        <w:ind w:left="272" w:right="201" w:firstLine="77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III</w:t>
        <w:tab/>
        <w:t>FONDO AGROPECUARIO DE GARANTIAS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2399" w:val="left" w:leader="none"/>
        </w:tabs>
        <w:spacing w:line="480" w:lineRule="auto" w:before="0"/>
        <w:ind w:left="272" w:right="262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TITULO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</w:t>
        <w:tab/>
        <w:t>FAG PARA OPERACIONES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ORDINARIAS</w:t>
      </w:r>
      <w:r>
        <w:rPr>
          <w:rFonts w:ascii="Arial"/>
          <w:sz w:val="24"/>
        </w:rPr>
        <w:t> TITULO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II</w:t>
        <w:tab/>
        <w:t>FAG PARA PROYECTOS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ESPECIALES</w:t>
      </w:r>
    </w:p>
    <w:p>
      <w:pPr>
        <w:tabs>
          <w:tab w:pos="2397" w:val="left" w:leader="none"/>
        </w:tabs>
        <w:spacing w:before="8"/>
        <w:ind w:left="2397" w:right="196" w:hanging="212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III</w:t>
        <w:tab/>
        <w:t>FAG PARA CRÉDITOS CON SOLICITUD DE 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NORMALIZACIÓN</w:t>
      </w:r>
      <w:r>
        <w:rPr>
          <w:rFonts w:ascii="Arial" w:hAnsi="Arial"/>
          <w:sz w:val="24"/>
        </w:rPr>
        <w:t> AFECTADOS POR SITUACIONES DE DESASTRE NATURAL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CLIMATICO O LA OLA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INVERNAL.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tabs>
          <w:tab w:pos="2397" w:val="left" w:leader="none"/>
        </w:tabs>
        <w:spacing w:line="480" w:lineRule="auto" w:before="0"/>
        <w:ind w:left="272" w:right="8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IV</w:t>
        <w:tab/>
        <w:t>FAG PARA LÍNEA DE CRÉDITO HÉROES DE LA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PATRIA</w:t>
      </w:r>
      <w:r>
        <w:rPr>
          <w:rFonts w:ascii="Arial" w:hAnsi="Arial"/>
          <w:sz w:val="24"/>
        </w:rPr>
        <w:t> 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</w:t>
        <w:tab/>
        <w:t>FONDO DE GARANTÍAS ESPECIAL DE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z w:val="24"/>
        </w:rPr>
        <w:t> TITULO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VI</w:t>
        <w:tab/>
        <w:t>FAG ESPECIAL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RECUPERACIÓN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480" w:lineRule="auto" w:before="0"/>
        <w:ind w:left="2399" w:right="3605" w:firstLine="190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ANEXOS AVISO DE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SINIESTRO</w:t>
      </w:r>
    </w:p>
    <w:p>
      <w:pPr>
        <w:spacing w:before="8"/>
        <w:ind w:left="2399" w:right="2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SOLICITUD PAGO DE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GARANTIAS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794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</w:t>
      </w:r>
      <w:r>
        <w:rPr>
          <w:rFonts w:ascii="Arial" w:hAnsi="Arial"/>
          <w:b/>
          <w:color w:val="808080"/>
          <w:spacing w:val="-4"/>
          <w:sz w:val="20"/>
        </w:rPr>
        <w:t> </w:t>
      </w:r>
      <w:r>
        <w:rPr>
          <w:rFonts w:ascii="Arial" w:hAnsi="Arial"/>
          <w:b/>
          <w:color w:val="808080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240" w:lineRule="auto" w:before="72"/>
        <w:ind w:left="2525" w:right="2332" w:firstLine="0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525" w:right="233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FONDO AGROPECUARIO DE GARANTIAS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FAG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544" w:right="351" w:hanging="3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 el presente Capítulo se reglamentan las garantías del Fondo Agropecuario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Garantías, FAG, para las operaciones ordinarias, para proyectos especiales y para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Fondo de Garantías Especial 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Exportadores.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525" w:right="225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525" w:right="225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FAG PARA OPERACIONES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ORDINARIAS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1"/>
        </w:numPr>
        <w:tabs>
          <w:tab w:pos="1182" w:val="left" w:leader="none"/>
        </w:tabs>
        <w:spacing w:line="240" w:lineRule="auto" w:before="0" w:after="0"/>
        <w:ind w:left="1181" w:right="0" w:hanging="70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DEFINICIÓN.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72" w:right="274"/>
        <w:jc w:val="both"/>
      </w:pPr>
      <w:r>
        <w:rPr/>
        <w:t>El</w:t>
      </w:r>
      <w:r>
        <w:rPr>
          <w:spacing w:val="25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Fondo</w:t>
      </w:r>
      <w:r>
        <w:rPr>
          <w:spacing w:val="26"/>
        </w:rPr>
        <w:t> </w:t>
      </w:r>
      <w:r>
        <w:rPr/>
        <w:t>Agropecuario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Garantías,</w:t>
      </w:r>
      <w:r>
        <w:rPr>
          <w:spacing w:val="27"/>
        </w:rPr>
        <w:t> </w:t>
      </w:r>
      <w:r>
        <w:rPr/>
        <w:t>FAG,</w:t>
      </w:r>
      <w:r>
        <w:rPr>
          <w:spacing w:val="32"/>
        </w:rPr>
        <w:t> </w:t>
      </w:r>
      <w:r>
        <w:rPr/>
        <w:t>es</w:t>
      </w:r>
      <w:r>
        <w:rPr>
          <w:spacing w:val="26"/>
        </w:rPr>
        <w:t> </w:t>
      </w:r>
      <w:r>
        <w:rPr/>
        <w:t>servir</w:t>
      </w:r>
      <w:r>
        <w:rPr>
          <w:spacing w:val="27"/>
        </w:rPr>
        <w:t> </w:t>
      </w:r>
      <w:r>
        <w:rPr/>
        <w:t>como</w:t>
      </w:r>
      <w:r>
        <w:rPr>
          <w:spacing w:val="24"/>
        </w:rPr>
        <w:t> </w:t>
      </w:r>
      <w:r>
        <w:rPr/>
        <w:t>fondo</w:t>
      </w:r>
      <w:r>
        <w:rPr>
          <w:spacing w:val="26"/>
        </w:rPr>
        <w:t> </w:t>
      </w:r>
      <w:r>
        <w:rPr/>
        <w:t>especializado</w:t>
      </w:r>
      <w:r>
        <w:rPr>
          <w:w w:val="100"/>
        </w:rPr>
        <w:t> </w:t>
      </w:r>
      <w:r>
        <w:rPr/>
        <w:t>para garantizar los créditos y microcréditos que se otorguen a personas naturales </w:t>
      </w:r>
      <w:r>
        <w:rPr>
          <w:spacing w:val="48"/>
        </w:rPr>
        <w:t> </w:t>
      </w:r>
      <w:r>
        <w:rPr/>
        <w:t>o</w:t>
      </w:r>
      <w:r>
        <w:rPr>
          <w:w w:val="100"/>
        </w:rPr>
        <w:t> </w:t>
      </w:r>
      <w:r>
        <w:rPr/>
        <w:t>jurídicas,</w:t>
      </w:r>
      <w:r>
        <w:rPr>
          <w:spacing w:val="24"/>
        </w:rPr>
        <w:t> </w:t>
      </w:r>
      <w:r>
        <w:rPr/>
        <w:t>dirigidos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financiar</w:t>
      </w:r>
      <w:r>
        <w:rPr>
          <w:spacing w:val="24"/>
        </w:rPr>
        <w:t> </w:t>
      </w:r>
      <w:r>
        <w:rPr/>
        <w:t>proyectos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sector</w:t>
      </w:r>
      <w:r>
        <w:rPr>
          <w:spacing w:val="23"/>
        </w:rPr>
        <w:t> </w:t>
      </w:r>
      <w:r>
        <w:rPr/>
        <w:t>agropecuario</w:t>
      </w:r>
      <w:r>
        <w:rPr>
          <w:spacing w:val="24"/>
        </w:rPr>
        <w:t> </w:t>
      </w:r>
      <w:r>
        <w:rPr/>
        <w:t>y</w:t>
      </w:r>
      <w:r>
        <w:rPr>
          <w:spacing w:val="20"/>
        </w:rPr>
        <w:t> </w:t>
      </w:r>
      <w:r>
        <w:rPr/>
        <w:t>rural.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 deberán evaluar el riesgo crediticio de los créditos que vayan a ser</w:t>
      </w:r>
      <w:r>
        <w:rPr>
          <w:spacing w:val="23"/>
        </w:rPr>
        <w:t> </w:t>
      </w:r>
      <w:r>
        <w:rPr/>
        <w:t>garantizados</w:t>
      </w:r>
      <w:r>
        <w:rPr>
          <w:w w:val="100"/>
        </w:rPr>
        <w:t> </w:t>
      </w:r>
      <w:r>
        <w:rPr/>
        <w:t>por el</w:t>
      </w:r>
      <w:r>
        <w:rPr>
          <w:spacing w:val="-2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72" w:right="250"/>
        <w:jc w:val="left"/>
      </w:pPr>
      <w:r>
        <w:rPr/>
        <w:t>FINAGRO podrá, a solicitud del intermediario financiero, expedir las garantías de</w:t>
      </w:r>
      <w:r>
        <w:rPr>
          <w:spacing w:val="15"/>
        </w:rPr>
        <w:t> </w:t>
      </w:r>
      <w:r>
        <w:rPr/>
        <w:t>acuerdo</w:t>
      </w:r>
      <w:r>
        <w:rPr>
          <w:w w:val="100"/>
        </w:rPr>
        <w:t> </w:t>
      </w:r>
      <w:r>
        <w:rPr/>
        <w:t>con los límites máximos establecidos por la Comisión Nacional de Crédito</w:t>
      </w:r>
      <w:r>
        <w:rPr>
          <w:spacing w:val="-24"/>
        </w:rPr>
        <w:t> </w:t>
      </w:r>
      <w:r>
        <w:rPr/>
        <w:t>Agropecuario.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72" w:right="195"/>
        <w:jc w:val="both"/>
      </w:pPr>
      <w:r>
        <w:rPr/>
        <w:t>A</w:t>
      </w:r>
      <w:r>
        <w:rPr>
          <w:spacing w:val="24"/>
        </w:rPr>
        <w:t> </w:t>
      </w:r>
      <w:r>
        <w:rPr/>
        <w:t>éstas</w:t>
      </w:r>
      <w:r>
        <w:rPr>
          <w:spacing w:val="25"/>
        </w:rPr>
        <w:t> </w:t>
      </w:r>
      <w:r>
        <w:rPr/>
        <w:t>garantías</w:t>
      </w:r>
      <w:r>
        <w:rPr>
          <w:spacing w:val="24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podrán</w:t>
      </w:r>
      <w:r>
        <w:rPr>
          <w:spacing w:val="24"/>
        </w:rPr>
        <w:t> </w:t>
      </w:r>
      <w:r>
        <w:rPr/>
        <w:t>acceder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adicionales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haga</w:t>
      </w:r>
      <w:r>
        <w:rPr>
          <w:spacing w:val="24"/>
        </w:rPr>
        <w:t> </w:t>
      </w:r>
      <w:r>
        <w:rPr/>
        <w:t>necesario</w:t>
      </w:r>
      <w:r>
        <w:rPr>
          <w:w w:val="100"/>
        </w:rPr>
        <w:t> </w:t>
      </w:r>
      <w:r>
        <w:rPr/>
        <w:t>otorgar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nuevo</w:t>
      </w:r>
      <w:r>
        <w:rPr>
          <w:spacing w:val="53"/>
        </w:rPr>
        <w:t> </w:t>
      </w:r>
      <w:r>
        <w:rPr/>
        <w:t>crédito,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casos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/>
        <w:t>que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correcta</w:t>
      </w:r>
      <w:r>
        <w:rPr>
          <w:spacing w:val="50"/>
        </w:rPr>
        <w:t> </w:t>
      </w:r>
      <w:r>
        <w:rPr/>
        <w:t>ejecución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proyecto</w:t>
      </w:r>
      <w:r>
        <w:rPr>
          <w:w w:val="100"/>
        </w:rPr>
        <w:t> </w:t>
      </w:r>
      <w:r>
        <w:rPr/>
        <w:t>financiado con crédito agropecuario los</w:t>
      </w:r>
      <w:r>
        <w:rPr>
          <w:spacing w:val="-12"/>
        </w:rPr>
        <w:t> </w:t>
      </w:r>
      <w:r>
        <w:rPr/>
        <w:t>requiera.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72" w:right="197"/>
        <w:jc w:val="both"/>
      </w:pPr>
      <w:r>
        <w:rPr/>
        <w:t>El</w:t>
      </w:r>
      <w:r>
        <w:rPr>
          <w:spacing w:val="44"/>
        </w:rPr>
        <w:t> </w:t>
      </w:r>
      <w:r>
        <w:rPr/>
        <w:t>Fondo</w:t>
      </w:r>
      <w:r>
        <w:rPr>
          <w:spacing w:val="45"/>
        </w:rPr>
        <w:t> </w:t>
      </w:r>
      <w:r>
        <w:rPr/>
        <w:t>Agropecuario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Garantías,</w:t>
      </w:r>
      <w:r>
        <w:rPr>
          <w:spacing w:val="46"/>
        </w:rPr>
        <w:t> </w:t>
      </w:r>
      <w:r>
        <w:rPr/>
        <w:t>FAG,</w:t>
      </w:r>
      <w:r>
        <w:rPr>
          <w:spacing w:val="46"/>
        </w:rPr>
        <w:t> </w:t>
      </w:r>
      <w:r>
        <w:rPr/>
        <w:t>igualmente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previo</w:t>
      </w:r>
      <w:r>
        <w:rPr>
          <w:spacing w:val="45"/>
        </w:rPr>
        <w:t> </w:t>
      </w:r>
      <w:r>
        <w:rPr/>
        <w:t>convenio</w:t>
      </w:r>
      <w:r>
        <w:rPr>
          <w:spacing w:val="45"/>
        </w:rPr>
        <w:t> </w:t>
      </w:r>
      <w:r>
        <w:rPr/>
        <w:t>suscrito</w:t>
      </w:r>
      <w:r>
        <w:rPr>
          <w:spacing w:val="45"/>
        </w:rPr>
        <w:t> </w:t>
      </w:r>
      <w:r>
        <w:rPr/>
        <w:t>con</w:t>
      </w:r>
      <w:r>
        <w:rPr>
          <w:spacing w:val="42"/>
        </w:rPr>
        <w:t> </w:t>
      </w:r>
      <w:r>
        <w:rPr/>
        <w:t>la</w:t>
      </w:r>
      <w:r>
        <w:rPr>
          <w:w w:val="100"/>
        </w:rPr>
        <w:t> </w:t>
      </w:r>
      <w:r>
        <w:rPr/>
        <w:t>respectiva entidad, podrá respaldar operaciones realizadas a través de las bolsas de bienes</w:t>
      </w:r>
      <w:r>
        <w:rPr>
          <w:spacing w:val="-13"/>
        </w:rPr>
        <w:t> </w:t>
      </w:r>
      <w:r>
        <w:rPr/>
        <w:t>y</w:t>
      </w:r>
      <w:r>
        <w:rPr>
          <w:w w:val="100"/>
        </w:rPr>
        <w:t> </w:t>
      </w:r>
      <w:r>
        <w:rPr/>
        <w:t>productos agropecuarios y agroindustriales, con base en la reglamentación que  para</w:t>
      </w:r>
      <w:r>
        <w:rPr>
          <w:spacing w:val="-23"/>
        </w:rPr>
        <w:t> </w:t>
      </w:r>
      <w:r>
        <w:rPr/>
        <w:t>tal</w:t>
      </w:r>
      <w:r>
        <w:rPr>
          <w:w w:val="100"/>
        </w:rPr>
        <w:t> </w:t>
      </w:r>
      <w:r>
        <w:rPr/>
        <w:t>efecto expida</w:t>
      </w:r>
      <w:r>
        <w:rPr>
          <w:spacing w:val="-5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182" w:val="left" w:leader="none"/>
        </w:tabs>
        <w:spacing w:line="240" w:lineRule="auto" w:before="0" w:after="0"/>
        <w:ind w:left="1181" w:right="0" w:hanging="709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GENERALES.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892" w:val="left" w:leader="none"/>
        </w:tabs>
        <w:spacing w:line="240" w:lineRule="auto" w:before="0" w:after="0"/>
        <w:ind w:left="189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USUARIOS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472" w:right="2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Pueden ser usuarios del FAG las personas, según la clasificación establecida en el </w: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  <w:u w:val="single" w:color="000000"/>
        </w:rPr>
        <w:t>Título</w:t>
      </w:r>
      <w:r>
        <w:rPr>
          <w:rFonts w:ascii="Arial" w:hAnsi="Arial"/>
          <w:i/>
          <w:spacing w:val="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del Capítulo I del presente</w:t>
      </w:r>
      <w:r>
        <w:rPr>
          <w:rFonts w:ascii="Arial" w:hAnsi="Arial"/>
          <w:i/>
          <w:spacing w:val="-9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Manual.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2"/>
        <w:numPr>
          <w:ilvl w:val="3"/>
          <w:numId w:val="2"/>
        </w:numPr>
        <w:tabs>
          <w:tab w:pos="1209" w:val="left" w:leader="none"/>
        </w:tabs>
        <w:spacing w:line="240" w:lineRule="auto" w:before="72" w:after="0"/>
        <w:ind w:left="1208" w:right="250" w:hanging="736"/>
        <w:jc w:val="left"/>
        <w:rPr>
          <w:b w:val="0"/>
          <w:bCs w:val="0"/>
        </w:rPr>
      </w:pPr>
      <w:r>
        <w:rPr/>
        <w:t>CRÉDITOS QUE NO PUEDEN ACCEDER A GARANTÍAS DEL</w:t>
      </w:r>
      <w:r>
        <w:rPr>
          <w:spacing w:val="-11"/>
        </w:rPr>
        <w:t> </w:t>
      </w:r>
      <w:r>
        <w:rPr/>
        <w:t>FAG.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4"/>
          <w:numId w:val="2"/>
        </w:numPr>
        <w:tabs>
          <w:tab w:pos="1182" w:val="left" w:leader="none"/>
        </w:tabs>
        <w:spacing w:line="240" w:lineRule="auto" w:before="0" w:after="0"/>
        <w:ind w:left="1193" w:right="198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9.150002pt;margin-top:5.327875pt;width:.1pt;height:36.9pt;mso-position-horizontal-relative:page;mso-position-vertical-relative:paragraph;z-index:0" coordorigin="783,107" coordsize="2,738">
            <v:shape style="position:absolute;left:783;top:107;width:2;height:738" coordorigin="783,107" coordsize="0,738" path="m783,107l783,84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Los créditos otorgados a los deudores cuyos créditos garantizados se encuentren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mora, entendiendo por tal, el incumplimiento del deudor que supere los sesenta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(60)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días calendario, o hayan sido objeto de reconocimiento y pago de la garantía,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a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563" w:right="3758" w:firstLine="32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/P-15/15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6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993" w:right="201"/>
        <w:jc w:val="left"/>
      </w:pPr>
      <w:r>
        <w:rPr/>
        <w:t>menos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encuentren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día,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hayan</w:t>
      </w:r>
      <w:r>
        <w:rPr>
          <w:spacing w:val="13"/>
        </w:rPr>
        <w:t> </w:t>
      </w:r>
      <w:r>
        <w:rPr/>
        <w:t>normalizado</w:t>
      </w:r>
      <w:r>
        <w:rPr>
          <w:spacing w:val="16"/>
        </w:rPr>
        <w:t> </w:t>
      </w:r>
      <w:r>
        <w:rPr/>
        <w:t>y/o</w:t>
      </w:r>
      <w:r>
        <w:rPr>
          <w:spacing w:val="14"/>
        </w:rPr>
        <w:t> </w:t>
      </w:r>
      <w:r>
        <w:rPr/>
        <w:t>hayan</w:t>
      </w:r>
      <w:r>
        <w:rPr>
          <w:spacing w:val="16"/>
        </w:rPr>
        <w:t> </w:t>
      </w:r>
      <w:r>
        <w:rPr/>
        <w:t>pagado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FAG</w:t>
      </w:r>
      <w:r>
        <w:rPr>
          <w:spacing w:val="15"/>
        </w:rPr>
        <w:t> </w:t>
      </w:r>
      <w:r>
        <w:rPr/>
        <w:t>el</w:t>
      </w:r>
      <w:r>
        <w:rPr>
          <w:w w:val="100"/>
        </w:rPr>
        <w:t> </w:t>
      </w:r>
      <w:r>
        <w:rPr/>
        <w:t>valor de la garantía que éste pagó al intermediario</w:t>
      </w:r>
      <w:r>
        <w:rPr>
          <w:spacing w:val="-17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</w:tabs>
        <w:spacing w:line="240" w:lineRule="auto" w:before="0" w:after="0"/>
        <w:ind w:left="993" w:right="20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otorgados a patrimonios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autónomos.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994" w:val="left" w:leader="none"/>
        </w:tabs>
        <w:spacing w:line="240" w:lineRule="auto" w:before="0" w:after="0"/>
        <w:ind w:left="993" w:right="2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adquisición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código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841051, y los destinados a la compra de tierra de uso agropecuario, código 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841170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369"/>
        <w:jc w:val="both"/>
      </w:pPr>
      <w:r>
        <w:rPr/>
        <w:t>Cuando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esté</w:t>
      </w:r>
      <w:r>
        <w:rPr>
          <w:spacing w:val="32"/>
        </w:rPr>
        <w:t> </w:t>
      </w:r>
      <w:r>
        <w:rPr/>
        <w:t>tramitando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pago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una</w:t>
      </w:r>
      <w:r>
        <w:rPr>
          <w:spacing w:val="33"/>
        </w:rPr>
        <w:t> </w:t>
      </w:r>
      <w:r>
        <w:rPr/>
        <w:t>garantía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reciba</w:t>
      </w:r>
      <w:r>
        <w:rPr>
          <w:spacing w:val="31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nuevo</w:t>
      </w:r>
      <w:r>
        <w:rPr>
          <w:w w:val="100"/>
        </w:rPr>
        <w:t> </w:t>
      </w:r>
      <w:r>
        <w:rPr/>
        <w:t>certificado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nombre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misma</w:t>
      </w:r>
      <w:r>
        <w:rPr>
          <w:spacing w:val="21"/>
        </w:rPr>
        <w:t> </w:t>
      </w:r>
      <w:r>
        <w:rPr/>
        <w:t>persona,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expedirá</w:t>
      </w:r>
      <w:r>
        <w:rPr>
          <w:spacing w:val="21"/>
        </w:rPr>
        <w:t> </w:t>
      </w:r>
      <w:r>
        <w:rPr/>
        <w:t>éste</w:t>
      </w:r>
      <w:r>
        <w:rPr>
          <w:spacing w:val="21"/>
        </w:rPr>
        <w:t> </w:t>
      </w:r>
      <w:r>
        <w:rPr/>
        <w:t>hasta</w:t>
      </w:r>
      <w:r>
        <w:rPr>
          <w:spacing w:val="21"/>
        </w:rPr>
        <w:t> </w:t>
      </w:r>
      <w:r>
        <w:rPr/>
        <w:t>tanto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desista</w:t>
      </w:r>
      <w:r>
        <w:rPr>
          <w:w w:val="100"/>
        </w:rPr>
        <w:t> </w:t>
      </w:r>
      <w:r>
        <w:rPr/>
        <w:t>del trámite de pago, a no ser que corresponda a una normalización de otro</w:t>
      </w:r>
      <w:r>
        <w:rPr>
          <w:spacing w:val="31"/>
        </w:rPr>
        <w:t> </w:t>
      </w:r>
      <w:r>
        <w:rPr/>
        <w:t>crédito</w:t>
      </w:r>
      <w:r>
        <w:rPr>
          <w:w w:val="100"/>
        </w:rPr>
        <w:t> </w:t>
      </w:r>
      <w:r>
        <w:rPr/>
        <w:t>amparado con garantía del</w:t>
      </w:r>
      <w:r>
        <w:rPr>
          <w:spacing w:val="-6"/>
        </w:rPr>
        <w:t> </w:t>
      </w:r>
      <w:r>
        <w:rPr/>
        <w:t>FAG.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4"/>
        </w:numPr>
        <w:tabs>
          <w:tab w:pos="982" w:val="left" w:leader="none"/>
        </w:tabs>
        <w:spacing w:line="244" w:lineRule="auto" w:before="0" w:after="0"/>
        <w:ind w:left="1353" w:right="20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COBERTURA Y MONTO</w:t>
      </w:r>
      <w:r>
        <w:rPr>
          <w:rFonts w:ascii="Arial" w:hAnsi="Arial"/>
          <w:sz w:val="22"/>
        </w:rPr>
        <w:t>. El FAG garantizará el capital y la cobertura será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100% para créditos que se otorguen a pequeños productores víctimas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conflicto armado y población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desplazada.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85% para medianos productores calificados como víctimas 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 incluido el nuevo crédito no superen los 350 salarios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vigentes.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80%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mujeres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rurales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bajos ingresos, población reinsertada o para Asociaciones,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Agremiaciones,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Cooperativas u Organizaciones No Gubernamentales ONGs, que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asocien,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agrupen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integren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población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ejecute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alternativo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determine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autoridad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competente.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créditos otorgados bajo los programas especiales de fomento y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esquema asociativo esté dado por un operador o un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75%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 del FAG vigentes en FINAGRO incluido el nuevo crédito no superen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350 salarios mínimos legales mensuales vigentes. Esta cobertura aplica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los créditos otorgados bajo los programas especiales de fomento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agropecuario a estos productores individualmente considerados en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el esquema asociativo esté dado por un operador o un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70% para medianos productores calificados como víctimas 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 incluido el nuevo crédito superen los 350 salarios mínimos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 vigentes. Esta cobertura aplica también para los créditos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fomento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individualmente considerados en los que el esquema asociativo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dado por un 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8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70%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Fomento Agropecuario desarrollados bajo esquemas de Alianzas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075" w:right="144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72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integrador.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8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60% del valor del crédito para Medianos Productores, cuando el saldo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créditos con garantías del FAG vigentes en FINAGRO incluido 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superen los 350 salarios mínimos legales mensuales vigentes.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cobertura aplica también para los créditos otorgados bajo los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 de fomento y desarrollo agropecuario a estos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individualmente considerados en los que el esquema asociativo esté dado por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del 60% para grandes productores calificados como víctimas del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conflicto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armado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interno.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programas especiales de fomento y desarrollo agropecuario 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individualmente considerados en los que el esquema asociativo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dado por un operador o un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50% del valor del crédito para Grandes Productores. Esta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otorgados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programas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fomento y desarrollo agropecuario a estos productores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esquema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asociativo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esté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dado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operador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encadenador.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80% del valor del capital del crédito, para los Programas Especiales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 Encadenador y encadene a pequeños productores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exclusivamente.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70% del valor del capital del crédito, para los Programas Especiales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y Fomento Agropecuario desarrollados bajo esquema asociativo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titular sea un encadenador y encadene a todo tipo 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operaciones de redescuento de contratos de leasing, 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50%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beneficiario, según las coberturas arriba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señaladas.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353" w:right="27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caso de pequeños productores, población desplazada y mujeres rurales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bajos ingresos, que se asocien, el valor del crédito a respaldar será 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resultante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multiplicar el número de asociados por el máximo de crédito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individual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0" w:after="0"/>
        <w:ind w:left="1187" w:right="368" w:hanging="108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Iindependientemente del tipo de beneficiario (pequeño productor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microempresa)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microcrédito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tendrán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cobertura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50% del 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87" w:right="368"/>
        <w:jc w:val="both"/>
      </w:pPr>
      <w:r>
        <w:rPr/>
        <w:t>Cuando para éstas operaciones se otorguen garantías</w:t>
      </w:r>
      <w:r>
        <w:rPr>
          <w:spacing w:val="10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complementarias, la suma de la cobertura de dichas garantías</w:t>
      </w:r>
      <w:r>
        <w:rPr>
          <w:spacing w:val="42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 y la cobertura de la garantía del FAG no podrá exceder del</w:t>
      </w:r>
      <w:r>
        <w:rPr>
          <w:spacing w:val="11"/>
        </w:rPr>
        <w:t> </w:t>
      </w:r>
      <w:r>
        <w:rPr/>
        <w:t>50%</w:t>
      </w:r>
      <w:r>
        <w:rPr>
          <w:spacing w:val="-1"/>
          <w:w w:val="100"/>
        </w:rPr>
        <w:t> </w:t>
      </w:r>
      <w:r>
        <w:rPr/>
        <w:t>del</w:t>
      </w:r>
      <w:r>
        <w:rPr>
          <w:spacing w:val="-4"/>
        </w:rPr>
        <w:t> </w:t>
      </w:r>
      <w:r>
        <w:rPr/>
        <w:t>capital.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005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4"/>
        </w:numPr>
        <w:tabs>
          <w:tab w:pos="1354" w:val="left" w:leader="none"/>
        </w:tabs>
        <w:spacing w:line="240" w:lineRule="auto" w:before="72" w:after="0"/>
        <w:ind w:left="1353" w:right="367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50% del capital del crédito para los pequeños y medianos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 a que hace referencia la Ley 1731 de 2014, en créditos para 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pasivos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financieros,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cargo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agropecuarios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terceros,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destinados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financiamiento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agropecuaria,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vencidos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31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"/>
          <w:w w:val="100"/>
          <w:sz w:val="22"/>
        </w:rPr>
        <w:t> </w:t>
      </w:r>
      <w:r>
        <w:rPr>
          <w:rFonts w:ascii="Arial" w:hAnsi="Arial"/>
          <w:sz w:val="22"/>
        </w:rPr>
        <w:t>diciembre 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2013.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5"/>
        <w:jc w:val="both"/>
      </w:pPr>
      <w:r>
        <w:rPr/>
        <w:t>No</w:t>
      </w:r>
      <w:r>
        <w:rPr>
          <w:spacing w:val="14"/>
        </w:rPr>
        <w:t> </w:t>
      </w:r>
      <w:r>
        <w:rPr/>
        <w:t>serán</w:t>
      </w:r>
      <w:r>
        <w:rPr>
          <w:spacing w:val="14"/>
        </w:rPr>
        <w:t> </w:t>
      </w:r>
      <w:r>
        <w:rPr/>
        <w:t>objeto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valores</w:t>
      </w:r>
      <w:r>
        <w:rPr>
          <w:spacing w:val="14"/>
        </w:rPr>
        <w:t> </w:t>
      </w:r>
      <w:r>
        <w:rPr/>
        <w:t>correspondientes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intereses</w:t>
      </w:r>
      <w:r>
        <w:rPr>
          <w:spacing w:val="14"/>
        </w:rPr>
        <w:t> </w:t>
      </w:r>
      <w:r>
        <w:rPr/>
        <w:t>corrientes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mora,</w:t>
      </w:r>
      <w:r>
        <w:rPr>
          <w:w w:val="100"/>
        </w:rPr>
        <w:t> </w:t>
      </w:r>
      <w:r>
        <w:rPr/>
        <w:t>las</w:t>
      </w:r>
      <w:r>
        <w:rPr>
          <w:spacing w:val="48"/>
        </w:rPr>
        <w:t> </w:t>
      </w:r>
      <w:r>
        <w:rPr/>
        <w:t>comisiones</w:t>
      </w:r>
      <w:r>
        <w:rPr>
          <w:spacing w:val="48"/>
        </w:rPr>
        <w:t> </w:t>
      </w:r>
      <w:r>
        <w:rPr/>
        <w:t>causadas</w:t>
      </w:r>
      <w:r>
        <w:rPr>
          <w:spacing w:val="48"/>
        </w:rPr>
        <w:t> </w:t>
      </w:r>
      <w:r>
        <w:rPr/>
        <w:t>sobre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crédito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el</w:t>
      </w:r>
      <w:r>
        <w:rPr>
          <w:spacing w:val="52"/>
        </w:rPr>
        <w:t> </w:t>
      </w:r>
      <w:r>
        <w:rPr/>
        <w:t>valor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8"/>
        </w:rPr>
        <w:t> </w:t>
      </w:r>
      <w:r>
        <w:rPr/>
        <w:t>costas</w:t>
      </w:r>
      <w:r>
        <w:rPr>
          <w:spacing w:val="51"/>
        </w:rPr>
        <w:t> </w:t>
      </w:r>
      <w:r>
        <w:rPr/>
        <w:t>y</w:t>
      </w:r>
      <w:r>
        <w:rPr>
          <w:spacing w:val="46"/>
        </w:rPr>
        <w:t> </w:t>
      </w:r>
      <w:r>
        <w:rPr/>
        <w:t>gastos</w:t>
      </w:r>
      <w:r>
        <w:rPr>
          <w:spacing w:val="49"/>
        </w:rPr>
        <w:t> </w:t>
      </w:r>
      <w:r>
        <w:rPr/>
        <w:t>judiciales</w:t>
      </w:r>
      <w:r>
        <w:rPr>
          <w:spacing w:val="48"/>
        </w:rPr>
        <w:t> </w:t>
      </w:r>
      <w:r>
        <w:rPr/>
        <w:t>y</w:t>
      </w:r>
      <w:r>
        <w:rPr>
          <w:w w:val="100"/>
        </w:rPr>
        <w:t> </w:t>
      </w:r>
      <w:r>
        <w:rPr/>
        <w:t>extrajudiciales, así como cualquier otro gasto en que incurra el intermediario financiero</w:t>
      </w:r>
      <w:r>
        <w:rPr>
          <w:spacing w:val="27"/>
        </w:rPr>
        <w:t> </w:t>
      </w:r>
      <w:r>
        <w:rPr/>
        <w:t>para</w:t>
      </w:r>
      <w:r>
        <w:rPr>
          <w:w w:val="100"/>
        </w:rPr>
        <w:t> </w:t>
      </w:r>
      <w:r>
        <w:rPr/>
        <w:t>el</w:t>
      </w:r>
      <w:r>
        <w:rPr>
          <w:spacing w:val="39"/>
        </w:rPr>
        <w:t> </w:t>
      </w:r>
      <w:r>
        <w:rPr/>
        <w:t>cobro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deuda</w:t>
      </w:r>
      <w:r>
        <w:rPr>
          <w:spacing w:val="40"/>
        </w:rPr>
        <w:t> </w:t>
      </w:r>
      <w:r>
        <w:rPr/>
        <w:t>originada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otorgado,</w:t>
      </w:r>
      <w:r>
        <w:rPr>
          <w:spacing w:val="41"/>
        </w:rPr>
        <w:t> </w:t>
      </w:r>
      <w:r>
        <w:rPr/>
        <w:t>excepto,</w:t>
      </w:r>
      <w:r>
        <w:rPr>
          <w:spacing w:val="41"/>
        </w:rPr>
        <w:t> </w:t>
      </w:r>
      <w:r>
        <w:rPr/>
        <w:t>tratándose</w:t>
      </w:r>
      <w:r>
        <w:rPr>
          <w:spacing w:val="40"/>
        </w:rPr>
        <w:t> </w:t>
      </w:r>
      <w:r>
        <w:rPr/>
        <w:t>de</w:t>
      </w:r>
      <w:r>
        <w:rPr>
          <w:spacing w:val="46"/>
        </w:rPr>
        <w:t> </w:t>
      </w:r>
      <w:r>
        <w:rPr/>
        <w:t>intereses,</w:t>
      </w:r>
      <w:r>
        <w:rPr>
          <w:w w:val="100"/>
        </w:rPr>
        <w:t> </w:t>
      </w:r>
      <w:r>
        <w:rPr/>
        <w:t>cuando se renueven garantías sobre créditos reestructurados, consolidados o</w:t>
      </w:r>
      <w:r>
        <w:rPr>
          <w:spacing w:val="29"/>
        </w:rPr>
        <w:t> </w:t>
      </w:r>
      <w:r>
        <w:rPr/>
        <w:t>refinanciados</w:t>
      </w:r>
      <w:r>
        <w:rPr>
          <w:w w:val="100"/>
        </w:rPr>
        <w:t> </w:t>
      </w:r>
      <w:r>
        <w:rPr/>
        <w:t>y los correspondientes al período de gracia en proyectos de inversión acordados</w:t>
      </w:r>
      <w:r>
        <w:rPr>
          <w:spacing w:val="41"/>
        </w:rPr>
        <w:t> </w:t>
      </w:r>
      <w:r>
        <w:rPr/>
        <w:t>con</w:t>
      </w:r>
      <w:r>
        <w:rPr>
          <w:w w:val="100"/>
        </w:rPr>
        <w:t> </w:t>
      </w:r>
      <w:r>
        <w:rPr/>
        <w:t>capitalización de intereses a la aprobación del</w:t>
      </w:r>
      <w:r>
        <w:rPr>
          <w:spacing w:val="-16"/>
        </w:rPr>
        <w:t> </w:t>
      </w:r>
      <w:r>
        <w:rPr/>
        <w:t>crédito.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6"/>
        <w:jc w:val="both"/>
      </w:pPr>
      <w:r>
        <w:rPr/>
        <w:t>Se excluyen de ésta prohibición, las comisiones y el IVA que se causen por la expedición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los Certificados de</w:t>
      </w:r>
      <w:r>
        <w:rPr>
          <w:spacing w:val="-10"/>
        </w:rPr>
        <w:t> </w:t>
      </w:r>
      <w:r>
        <w:rPr/>
        <w:t>Garantía-FAG.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b w:val="0"/>
          <w:bCs w:val="0"/>
        </w:rPr>
      </w:pPr>
      <w:r>
        <w:rPr/>
        <w:t>EXPOSICIÓN MÁXIMA DEL </w:t>
      </w:r>
      <w:r>
        <w:rPr>
          <w:spacing w:val="-3"/>
        </w:rPr>
        <w:t>FAG </w:t>
      </w:r>
      <w:r>
        <w:rPr/>
        <w:t>POR</w:t>
      </w:r>
      <w:r>
        <w:rPr>
          <w:spacing w:val="-1"/>
        </w:rPr>
        <w:t> </w:t>
      </w:r>
      <w:r>
        <w:rPr/>
        <w:t>USUARIO</w:t>
      </w:r>
      <w:r>
        <w:rPr>
          <w:rFonts w:ascii="Arial" w:hAnsi="Arial"/>
          <w:b w:val="0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4"/>
        <w:jc w:val="both"/>
      </w:pPr>
      <w:r>
        <w:rPr/>
        <w:t>Ningún titular de créditos garantizados por el FAG podrá tener garantías vigentes del</w:t>
      </w:r>
      <w:r>
        <w:rPr>
          <w:spacing w:val="14"/>
        </w:rPr>
        <w:t> </w:t>
      </w:r>
      <w:r>
        <w:rPr/>
        <w:t>Fondo</w:t>
      </w:r>
      <w:r>
        <w:rPr>
          <w:w w:val="100"/>
        </w:rPr>
        <w:t> </w:t>
      </w:r>
      <w:r>
        <w:rPr/>
        <w:t>cuyo valor garantizado conjuntamente exceda de Dos </w:t>
      </w:r>
      <w:r>
        <w:rPr>
          <w:spacing w:val="-2"/>
        </w:rPr>
        <w:t>Mil </w:t>
      </w:r>
      <w:r>
        <w:rPr/>
        <w:t>(2.000) salarios</w:t>
      </w:r>
      <w:r>
        <w:rPr>
          <w:spacing w:val="26"/>
        </w:rPr>
        <w:t> </w:t>
      </w:r>
      <w:r>
        <w:rPr/>
        <w:t>mínimos</w:t>
      </w:r>
      <w:r>
        <w:rPr>
          <w:w w:val="100"/>
        </w:rPr>
        <w:t> </w:t>
      </w:r>
      <w:r>
        <w:rPr/>
        <w:t>mensuales</w:t>
      </w:r>
      <w:r>
        <w:rPr>
          <w:spacing w:val="51"/>
        </w:rPr>
        <w:t> </w:t>
      </w:r>
      <w:r>
        <w:rPr/>
        <w:t>legales</w:t>
      </w:r>
      <w:r>
        <w:rPr>
          <w:spacing w:val="51"/>
        </w:rPr>
        <w:t> </w:t>
      </w:r>
      <w:r>
        <w:rPr/>
        <w:t>vigentes</w:t>
      </w:r>
      <w:r>
        <w:rPr>
          <w:spacing w:val="51"/>
        </w:rPr>
        <w:t> </w:t>
      </w:r>
      <w:r>
        <w:rPr/>
        <w:t>(smmlv).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titulares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créditos</w:t>
      </w:r>
      <w:r>
        <w:rPr>
          <w:spacing w:val="51"/>
        </w:rPr>
        <w:t> </w:t>
      </w:r>
      <w:r>
        <w:rPr/>
        <w:t>asociativos,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límite</w:t>
      </w:r>
      <w:r>
        <w:rPr>
          <w:w w:val="100"/>
        </w:rPr>
        <w:t> </w:t>
      </w:r>
      <w:r>
        <w:rPr/>
        <w:t>anterior será de Diez Mil (10.000) salarios mínimos mensuales legales vigentes</w:t>
      </w:r>
      <w:r>
        <w:rPr>
          <w:spacing w:val="-25"/>
        </w:rPr>
        <w:t> </w:t>
      </w:r>
      <w:r>
        <w:rPr/>
        <w:t>(smmlv).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caso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titulares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operaciones</w:t>
      </w:r>
      <w:r>
        <w:rPr>
          <w:spacing w:val="45"/>
        </w:rPr>
        <w:t> </w:t>
      </w:r>
      <w:r>
        <w:rPr/>
        <w:t>realizadas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través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bolsas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bienes</w:t>
      </w:r>
      <w:r>
        <w:rPr>
          <w:spacing w:val="45"/>
        </w:rPr>
        <w:t> </w:t>
      </w:r>
      <w:r>
        <w:rPr/>
        <w:t>y</w:t>
      </w:r>
      <w:r>
        <w:rPr>
          <w:w w:val="100"/>
        </w:rPr>
        <w:t> </w:t>
      </w:r>
      <w:r>
        <w:rPr/>
        <w:t>productos agropecuarios, agroindustriales y de otros commodities garantizadas por el</w:t>
      </w:r>
      <w:r>
        <w:rPr>
          <w:spacing w:val="57"/>
        </w:rPr>
        <w:t> </w:t>
      </w:r>
      <w:r>
        <w:rPr/>
        <w:t>FAG,</w:t>
      </w:r>
      <w:r>
        <w:rPr>
          <w:w w:val="100"/>
        </w:rPr>
        <w:t> </w:t>
      </w:r>
      <w:r>
        <w:rPr/>
        <w:t>ninguno podrá tener garantías vigentes del fondo cuya cobertura conjuntamente exceda</w:t>
      </w:r>
      <w:r>
        <w:rPr>
          <w:spacing w:val="37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Diez Mil (10.000) salarios mínimos mensuales legales vigentes</w:t>
      </w:r>
      <w:r>
        <w:rPr>
          <w:spacing w:val="-24"/>
        </w:rPr>
        <w:t> </w:t>
      </w:r>
      <w:r>
        <w:rPr/>
        <w:t>(smmlv).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Un</w:t>
      </w:r>
      <w:r>
        <w:rPr>
          <w:spacing w:val="16"/>
        </w:rPr>
        <w:t> </w:t>
      </w:r>
      <w:r>
        <w:rPr/>
        <w:t>proyecto</w:t>
      </w:r>
      <w:r>
        <w:rPr>
          <w:spacing w:val="16"/>
        </w:rPr>
        <w:t> </w:t>
      </w:r>
      <w:r>
        <w:rPr/>
        <w:t>no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acceder</w:t>
      </w:r>
      <w:r>
        <w:rPr>
          <w:spacing w:val="17"/>
        </w:rPr>
        <w:t> </w:t>
      </w:r>
      <w:r>
        <w:rPr/>
        <w:t>a</w:t>
      </w:r>
      <w:r>
        <w:rPr>
          <w:spacing w:val="11"/>
        </w:rPr>
        <w:t> </w:t>
      </w:r>
      <w:r>
        <w:rPr/>
        <w:t>garantía</w:t>
      </w:r>
      <w:r>
        <w:rPr>
          <w:spacing w:val="16"/>
        </w:rPr>
        <w:t> </w:t>
      </w:r>
      <w:r>
        <w:rPr/>
        <w:t>FAG</w:t>
      </w:r>
      <w:r>
        <w:rPr>
          <w:spacing w:val="15"/>
        </w:rPr>
        <w:t> </w:t>
      </w:r>
      <w:r>
        <w:rPr/>
        <w:t>por</w:t>
      </w:r>
      <w:r>
        <w:rPr>
          <w:spacing w:val="17"/>
        </w:rPr>
        <w:t> </w:t>
      </w:r>
      <w:r>
        <w:rPr/>
        <w:t>crédito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mismo</w:t>
      </w:r>
      <w:r>
        <w:rPr>
          <w:spacing w:val="14"/>
        </w:rPr>
        <w:t> </w:t>
      </w:r>
      <w:r>
        <w:rPr/>
        <w:t>tiempo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garantías</w:t>
      </w:r>
      <w:r>
        <w:rPr>
          <w:w w:val="10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bolsa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bienes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productos</w:t>
      </w:r>
      <w:r>
        <w:rPr>
          <w:spacing w:val="21"/>
        </w:rPr>
        <w:t> </w:t>
      </w:r>
      <w:r>
        <w:rPr/>
        <w:t>agropecuarios,</w:t>
      </w:r>
      <w:r>
        <w:rPr>
          <w:spacing w:val="22"/>
        </w:rPr>
        <w:t> </w:t>
      </w:r>
      <w:r>
        <w:rPr/>
        <w:t>agroindustriales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otros</w:t>
      </w:r>
      <w:r>
        <w:rPr>
          <w:spacing w:val="21"/>
        </w:rPr>
        <w:t> </w:t>
      </w:r>
      <w:r>
        <w:rPr/>
        <w:t>commodities,</w:t>
      </w:r>
      <w:r>
        <w:rPr>
          <w:w w:val="100"/>
        </w:rPr>
        <w:t> </w:t>
      </w:r>
      <w:r>
        <w:rPr/>
        <w:t>cuando se trate de garantías que respalden el mismo bien subyacente objeto de</w:t>
      </w:r>
      <w:r>
        <w:rPr>
          <w:spacing w:val="14"/>
        </w:rPr>
        <w:t> </w:t>
      </w:r>
      <w:r>
        <w:rPr/>
        <w:t>la</w:t>
      </w:r>
      <w:r>
        <w:rPr>
          <w:w w:val="100"/>
        </w:rPr>
        <w:t> </w:t>
      </w:r>
      <w:r>
        <w:rPr/>
        <w:t>financiación con</w:t>
      </w:r>
      <w:r>
        <w:rPr>
          <w:spacing w:val="-4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5"/>
        <w:jc w:val="both"/>
      </w:pPr>
      <w:r>
        <w:rPr/>
        <w:t>El beneficiario de la garantía del FAG será el intermediario financiero y las condiciones de</w:t>
      </w:r>
      <w:r>
        <w:rPr>
          <w:spacing w:val="49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misma podrán depender de la calidad del tipo de productor en que clasifiquen los titulares</w:t>
      </w:r>
      <w:r>
        <w:rPr>
          <w:spacing w:val="-14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los</w:t>
      </w:r>
      <w:r>
        <w:rPr>
          <w:spacing w:val="31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registrados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FINAGRO</w:t>
      </w:r>
      <w:r>
        <w:rPr>
          <w:spacing w:val="32"/>
        </w:rPr>
        <w:t> </w:t>
      </w:r>
      <w:r>
        <w:rPr/>
        <w:t>según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clasificación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encuentre</w:t>
      </w:r>
      <w:r>
        <w:rPr>
          <w:spacing w:val="31"/>
        </w:rPr>
        <w:t> </w:t>
      </w:r>
      <w:r>
        <w:rPr/>
        <w:t>establecida</w:t>
      </w:r>
      <w:r>
        <w:rPr>
          <w:w w:val="100"/>
        </w:rPr>
        <w:t> </w:t>
      </w:r>
      <w:r>
        <w:rPr/>
        <w:t>por el Gobierno Nacional, por la Comisión Nacional de Crédito Agropecuario y conforme a</w:t>
      </w:r>
      <w:r>
        <w:rPr>
          <w:spacing w:val="36"/>
        </w:rPr>
        <w:t> </w:t>
      </w:r>
      <w:r>
        <w:rPr/>
        <w:t>lo</w:t>
      </w:r>
      <w:r>
        <w:rPr>
          <w:spacing w:val="-1"/>
          <w:w w:val="100"/>
        </w:rPr>
        <w:t> </w:t>
      </w:r>
      <w:r>
        <w:rPr/>
        <w:t>reglamentado en el presente Manual de</w:t>
      </w:r>
      <w:r>
        <w:rPr>
          <w:spacing w:val="-11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99"/>
        <w:jc w:val="both"/>
      </w:pPr>
      <w:r>
        <w:rPr/>
        <w:t>Para definir el valor de los activos del titular del crédito garantizado se tendrá en cuenta</w:t>
      </w:r>
      <w:r>
        <w:rPr>
          <w:spacing w:val="33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información financiera del mismo con la que el intermediario financiero lo aprobó, y</w:t>
      </w:r>
      <w:r>
        <w:rPr>
          <w:spacing w:val="53"/>
        </w:rPr>
        <w:t> </w:t>
      </w:r>
      <w:r>
        <w:rPr/>
        <w:t>deben</w:t>
      </w:r>
      <w:r>
        <w:rPr>
          <w:w w:val="100"/>
        </w:rPr>
        <w:t> </w:t>
      </w:r>
      <w:r>
        <w:rPr/>
        <w:t>corresponder al tipo de productor con el que se solicitó la garantía</w:t>
      </w:r>
      <w:r>
        <w:rPr>
          <w:color w:val="00AF50"/>
        </w:rPr>
        <w:t>. </w:t>
      </w:r>
      <w:r>
        <w:rPr/>
        <w:t>Es responsabilidad</w:t>
      </w:r>
      <w:r>
        <w:rPr>
          <w:spacing w:val="4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los intermediarios financieros, la verificación de las condiciones que deben cumplir</w:t>
      </w:r>
      <w:r>
        <w:rPr>
          <w:spacing w:val="53"/>
        </w:rPr>
        <w:t> </w:t>
      </w:r>
      <w:r>
        <w:rPr/>
        <w:t>los</w:t>
      </w:r>
      <w:r>
        <w:rPr>
          <w:w w:val="100"/>
        </w:rPr>
        <w:t> </w:t>
      </w:r>
      <w:r>
        <w:rPr/>
        <w:t>titulares</w:t>
      </w:r>
      <w:r>
        <w:rPr>
          <w:spacing w:val="27"/>
        </w:rPr>
        <w:t> </w:t>
      </w:r>
      <w:r>
        <w:rPr/>
        <w:t>del</w:t>
      </w:r>
      <w:r>
        <w:rPr>
          <w:spacing w:val="23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ser</w:t>
      </w:r>
      <w:r>
        <w:rPr>
          <w:spacing w:val="25"/>
        </w:rPr>
        <w:t> </w:t>
      </w:r>
      <w:r>
        <w:rPr/>
        <w:t>calificados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pequeño,</w:t>
      </w:r>
      <w:r>
        <w:rPr>
          <w:spacing w:val="23"/>
        </w:rPr>
        <w:t> </w:t>
      </w:r>
      <w:r>
        <w:rPr/>
        <w:t>mediano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gran</w:t>
      </w:r>
      <w:r>
        <w:rPr>
          <w:spacing w:val="21"/>
        </w:rPr>
        <w:t> </w:t>
      </w:r>
      <w:r>
        <w:rPr/>
        <w:t>productor,</w:t>
      </w:r>
      <w:r>
        <w:rPr>
          <w:spacing w:val="23"/>
        </w:rPr>
        <w:t> </w:t>
      </w:r>
      <w:r>
        <w:rPr/>
        <w:t>mujer</w:t>
      </w:r>
      <w:r>
        <w:rPr>
          <w:w w:val="100"/>
        </w:rPr>
        <w:t> </w:t>
      </w:r>
      <w:r>
        <w:rPr/>
        <w:t>rural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bajos</w:t>
      </w:r>
      <w:r>
        <w:rPr>
          <w:spacing w:val="18"/>
        </w:rPr>
        <w:t> </w:t>
      </w:r>
      <w:r>
        <w:rPr/>
        <w:t>ingresos,</w:t>
      </w:r>
      <w:r>
        <w:rPr>
          <w:spacing w:val="22"/>
        </w:rPr>
        <w:t> </w:t>
      </w:r>
      <w:r>
        <w:rPr/>
        <w:t>reinsertado,</w:t>
      </w:r>
      <w:r>
        <w:rPr>
          <w:spacing w:val="23"/>
        </w:rPr>
        <w:t> </w:t>
      </w:r>
      <w:r>
        <w:rPr/>
        <w:t>víctima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conflicto</w:t>
      </w:r>
      <w:r>
        <w:rPr>
          <w:spacing w:val="21"/>
        </w:rPr>
        <w:t> </w:t>
      </w:r>
      <w:r>
        <w:rPr/>
        <w:t>armado</w:t>
      </w:r>
      <w:r>
        <w:rPr>
          <w:spacing w:val="20"/>
        </w:rPr>
        <w:t> </w:t>
      </w:r>
      <w:r>
        <w:rPr/>
        <w:t>interno,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otra</w:t>
      </w:r>
      <w:r>
        <w:rPr>
          <w:w w:val="100"/>
        </w:rPr>
        <w:t> </w:t>
      </w:r>
      <w:r>
        <w:rPr/>
        <w:t>clasificación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llegare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determinarse.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794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3"/>
          <w:numId w:val="5"/>
        </w:numPr>
        <w:tabs>
          <w:tab w:pos="2052" w:val="left" w:leader="none"/>
        </w:tabs>
        <w:spacing w:line="240" w:lineRule="auto" w:before="72" w:after="0"/>
        <w:ind w:left="2051" w:right="0" w:hanging="1419"/>
        <w:jc w:val="both"/>
        <w:rPr>
          <w:b w:val="0"/>
          <w:bCs w:val="0"/>
        </w:rPr>
      </w:pPr>
      <w:r>
        <w:rPr/>
        <w:t>FACULTAD DE FINAGRO PARA LIMITAR EL</w:t>
      </w:r>
      <w:r>
        <w:rPr>
          <w:spacing w:val="-8"/>
        </w:rPr>
        <w:t> </w:t>
      </w:r>
      <w:r>
        <w:rPr/>
        <w:t>FAG.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32" w:right="274"/>
        <w:jc w:val="both"/>
      </w:pPr>
      <w:r>
        <w:rPr/>
        <w:t>El FAG, de manera general o individual, podrá limitar el monto del crédito a garantizar y/o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proporción de la cobertura de la garantía, suspender la expedición de nuevos certificados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garantía para rubros de créditos, oficinas o entidades otorgantes de crédito, </w:t>
      </w:r>
      <w:r>
        <w:rPr>
          <w:spacing w:val="5"/>
        </w:rPr>
        <w:t> </w:t>
      </w:r>
      <w:r>
        <w:rPr/>
        <w:t>en</w:t>
      </w:r>
      <w:r>
        <w:rPr>
          <w:w w:val="100"/>
        </w:rPr>
        <w:t> </w:t>
      </w:r>
      <w:r>
        <w:rPr/>
        <w:t>consideración de la evaluación del nivel de riesgo y de la magnitud del proyecto o</w:t>
      </w:r>
      <w:r>
        <w:rPr>
          <w:spacing w:val="18"/>
        </w:rPr>
        <w:t> </w:t>
      </w:r>
      <w:r>
        <w:rPr/>
        <w:t>programa</w:t>
      </w:r>
      <w:r>
        <w:rPr>
          <w:w w:val="100"/>
        </w:rPr>
        <w:t> </w:t>
      </w:r>
      <w:r>
        <w:rPr/>
        <w:t>a</w:t>
      </w:r>
      <w:r>
        <w:rPr>
          <w:spacing w:val="-5"/>
        </w:rPr>
        <w:t> </w:t>
      </w:r>
      <w:r>
        <w:rPr/>
        <w:t>garantizar.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2052" w:val="left" w:leader="none"/>
        </w:tabs>
        <w:spacing w:line="240" w:lineRule="auto" w:before="0" w:after="0"/>
        <w:ind w:left="2051" w:right="0" w:hanging="1419"/>
        <w:jc w:val="both"/>
        <w:rPr>
          <w:b w:val="0"/>
          <w:bCs w:val="0"/>
        </w:rPr>
      </w:pPr>
      <w:r>
        <w:rPr/>
        <w:t>LÍMITE GLOBAL DE</w:t>
      </w:r>
      <w:r>
        <w:rPr>
          <w:spacing w:val="-2"/>
        </w:rPr>
        <w:t> </w:t>
      </w:r>
      <w:r>
        <w:rPr/>
        <w:t>GARANTÍAS.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32" w:right="281"/>
        <w:jc w:val="both"/>
      </w:pPr>
      <w:r>
        <w:rPr/>
        <w:t>El Fondo Agropecuario de Garantías podrá otorgar garantías hasta tanto el saldo vigente</w:t>
      </w:r>
      <w:r>
        <w:rPr>
          <w:spacing w:val="56"/>
        </w:rPr>
        <w:t> </w:t>
      </w:r>
      <w:r>
        <w:rPr/>
        <w:t>de</w:t>
      </w:r>
      <w:r>
        <w:rPr>
          <w:w w:val="100"/>
        </w:rPr>
        <w:t> </w:t>
      </w:r>
      <w:r>
        <w:rPr/>
        <w:t>las mismas no exceda de once (11) veces su valor patrimonial</w:t>
      </w:r>
      <w:r>
        <w:rPr>
          <w:spacing w:val="-18"/>
        </w:rPr>
        <w:t> </w:t>
      </w:r>
      <w:r>
        <w:rPr/>
        <w:t>neto.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2052" w:val="left" w:leader="none"/>
        </w:tabs>
        <w:spacing w:line="240" w:lineRule="auto" w:before="0" w:after="0"/>
        <w:ind w:left="2051" w:right="0" w:hanging="1419"/>
        <w:jc w:val="both"/>
        <w:rPr>
          <w:b w:val="0"/>
          <w:bCs w:val="0"/>
        </w:rPr>
      </w:pPr>
      <w:r>
        <w:rPr/>
        <w:t>VIGENCIA.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32" w:right="201"/>
        <w:jc w:val="both"/>
      </w:pPr>
      <w:r>
        <w:rPr/>
        <w:t>La vigencia del certificado de garantía será igual al plazo del crédito respaldado</w:t>
      </w:r>
      <w:r>
        <w:rPr>
          <w:spacing w:val="31"/>
        </w:rPr>
        <w:t> </w:t>
      </w:r>
      <w:r>
        <w:rPr/>
        <w:t>más</w:t>
      </w:r>
      <w:r>
        <w:rPr>
          <w:w w:val="100"/>
        </w:rPr>
        <w:t> </w:t>
      </w:r>
      <w:r>
        <w:rPr/>
        <w:t>cuatrocientos cincuenta (450) días calendario, e inicia desde la fecha en la que se registre</w:t>
      </w:r>
      <w:r>
        <w:rPr>
          <w:spacing w:val="34"/>
        </w:rPr>
        <w:t> </w:t>
      </w:r>
      <w:r>
        <w:rPr/>
        <w:t>el</w:t>
      </w:r>
      <w:r>
        <w:rPr>
          <w:w w:val="100"/>
        </w:rPr>
        <w:t> </w:t>
      </w:r>
      <w:r>
        <w:rPr/>
        <w:t>crédito ante la Dirección de Cartera de</w:t>
      </w:r>
      <w:r>
        <w:rPr>
          <w:spacing w:val="-14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32" w:right="200"/>
        <w:jc w:val="both"/>
      </w:pPr>
      <w:r>
        <w:rPr/>
        <w:t>Así mismo, cuando el crédito entre en mora, la vigencia de la garantía se mantendrá a</w:t>
      </w:r>
      <w:r>
        <w:rPr>
          <w:spacing w:val="25"/>
        </w:rPr>
        <w:t> </w:t>
      </w:r>
      <w:r>
        <w:rPr/>
        <w:t>partir</w:t>
      </w:r>
      <w:r>
        <w:rPr>
          <w:w w:val="10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fecha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entrada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mora</w:t>
      </w:r>
      <w:r>
        <w:rPr>
          <w:spacing w:val="44"/>
        </w:rPr>
        <w:t> </w:t>
      </w:r>
      <w:r>
        <w:rPr/>
        <w:t>o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cancelación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operación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Cartera, lo que ocurra primero, hasta los cuatrocientos cincuenta (450) días</w:t>
      </w:r>
      <w:r>
        <w:rPr>
          <w:spacing w:val="7"/>
        </w:rPr>
        <w:t> </w:t>
      </w:r>
      <w:r>
        <w:rPr/>
        <w:t>calendario</w:t>
      </w:r>
      <w:r>
        <w:rPr>
          <w:w w:val="100"/>
        </w:rPr>
        <w:t> </w:t>
      </w:r>
      <w:r>
        <w:rPr/>
        <w:t>siguientes.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632" w:right="370"/>
        <w:jc w:val="both"/>
      </w:pP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redescontados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vigente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FAG,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entidad</w:t>
      </w:r>
      <w:r>
        <w:rPr>
          <w:spacing w:val="16"/>
        </w:rPr>
        <w:t> </w:t>
      </w:r>
      <w:r>
        <w:rPr/>
        <w:t>otorgante</w:t>
      </w:r>
      <w:r>
        <w:rPr>
          <w:w w:val="100"/>
        </w:rPr>
        <w:t> </w:t>
      </w:r>
      <w:r>
        <w:rPr/>
        <w:t>quiera mantener en las mismas condiciones con recursos propios, deberá cancelar</w:t>
      </w:r>
      <w:r>
        <w:rPr>
          <w:spacing w:val="23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mediante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presentación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formato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novedades</w:t>
      </w:r>
      <w:r>
        <w:rPr>
          <w:spacing w:val="47"/>
        </w:rPr>
        <w:t> </w:t>
      </w:r>
      <w:r>
        <w:rPr/>
        <w:t>(F-127)</w:t>
      </w:r>
      <w:r>
        <w:rPr>
          <w:spacing w:val="47"/>
        </w:rPr>
        <w:t> </w:t>
      </w:r>
      <w:r>
        <w:rPr/>
        <w:t>empleando</w:t>
      </w:r>
      <w:r>
        <w:rPr>
          <w:spacing w:val="47"/>
        </w:rPr>
        <w:t> </w:t>
      </w:r>
      <w:r>
        <w:rPr/>
        <w:t>el</w:t>
      </w:r>
      <w:r>
        <w:rPr>
          <w:w w:val="100"/>
        </w:rPr>
        <w:t> </w:t>
      </w:r>
      <w:r>
        <w:rPr/>
        <w:t>código</w:t>
      </w:r>
      <w:r>
        <w:rPr>
          <w:spacing w:val="45"/>
        </w:rPr>
        <w:t> </w:t>
      </w:r>
      <w:r>
        <w:rPr/>
        <w:t>43</w:t>
      </w:r>
      <w:r>
        <w:rPr>
          <w:spacing w:val="42"/>
        </w:rPr>
        <w:t> </w:t>
      </w:r>
      <w:r>
        <w:rPr/>
        <w:t>(Paso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cartera</w:t>
      </w:r>
      <w:r>
        <w:rPr>
          <w:spacing w:val="45"/>
        </w:rPr>
        <w:t> </w:t>
      </w:r>
      <w:r>
        <w:rPr/>
        <w:t>agropecuaria),</w:t>
      </w:r>
      <w:r>
        <w:rPr>
          <w:spacing w:val="44"/>
        </w:rPr>
        <w:t> </w:t>
      </w:r>
      <w:r>
        <w:rPr/>
        <w:t>con</w:t>
      </w:r>
      <w:r>
        <w:rPr>
          <w:spacing w:val="42"/>
        </w:rPr>
        <w:t> </w:t>
      </w:r>
      <w:r>
        <w:rPr/>
        <w:t>base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lo</w:t>
      </w:r>
      <w:r>
        <w:rPr>
          <w:spacing w:val="45"/>
        </w:rPr>
        <w:t> </w:t>
      </w:r>
      <w:r>
        <w:rPr/>
        <w:t>cual,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Dirección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Cartera</w:t>
      </w:r>
      <w:r>
        <w:rPr>
          <w:w w:val="100"/>
        </w:rPr>
        <w:t> </w:t>
      </w:r>
      <w:r>
        <w:rPr/>
        <w:t>realizará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operación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cartera</w:t>
      </w:r>
      <w:r>
        <w:rPr>
          <w:spacing w:val="17"/>
        </w:rPr>
        <w:t> </w:t>
      </w:r>
      <w:r>
        <w:rPr/>
        <w:t>agropecuaria.</w:t>
      </w:r>
      <w:r>
        <w:rPr>
          <w:spacing w:val="20"/>
        </w:rPr>
        <w:t> </w:t>
      </w:r>
      <w:r>
        <w:rPr/>
        <w:t>Si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cancelación</w:t>
      </w:r>
      <w:r>
        <w:rPr>
          <w:spacing w:val="20"/>
        </w:rPr>
        <w:t> </w:t>
      </w:r>
      <w:r>
        <w:rPr/>
        <w:t>obedece</w:t>
      </w:r>
      <w:r>
        <w:rPr>
          <w:spacing w:val="20"/>
        </w:rPr>
        <w:t> </w:t>
      </w:r>
      <w:r>
        <w:rPr/>
        <w:t>a</w:t>
      </w:r>
      <w:r>
        <w:rPr>
          <w:w w:val="100"/>
        </w:rPr>
        <w:t> </w:t>
      </w:r>
      <w:r>
        <w:rPr/>
        <w:t>un prepago del intermediario financiero por el tema de liquidez de FINAGRO, se</w:t>
      </w:r>
      <w:r>
        <w:rPr>
          <w:spacing w:val="29"/>
        </w:rPr>
        <w:t> </w:t>
      </w:r>
      <w:r>
        <w:rPr/>
        <w:t>deberá</w:t>
      </w:r>
      <w:r>
        <w:rPr>
          <w:w w:val="100"/>
        </w:rPr>
        <w:t> </w:t>
      </w:r>
      <w:r>
        <w:rPr/>
        <w:t>utilizar la causal 69 denominada "Paso a cartera agropecuaria por liquidez</w:t>
      </w:r>
      <w:r>
        <w:rPr>
          <w:spacing w:val="-22"/>
        </w:rPr>
        <w:t> </w:t>
      </w:r>
      <w:r>
        <w:rPr/>
        <w:t>FINAGRO".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32" w:right="373"/>
        <w:jc w:val="both"/>
      </w:pPr>
      <w:r>
        <w:rPr/>
        <w:pict>
          <v:group style="position:absolute;margin-left:30.549999pt;margin-top:2.127882pt;width:.1pt;height:33.4pt;mso-position-horizontal-relative:page;mso-position-vertical-relative:paragraph;z-index:1048" coordorigin="611,43" coordsize="2,668">
            <v:shape style="position:absolute;left:611;top:43;width:2;height:668" coordorigin="611,43" coordsize="0,668" path="m611,43l611,711e" filled="false" stroked="true" strokeweight=".75pt" strokecolor="#000000">
              <v:path arrowok="t"/>
            </v:shape>
            <w10:wrap type="none"/>
          </v:group>
        </w:pict>
      </w:r>
      <w:r>
        <w:rPr/>
        <w:t>Los intermediarios financieros podrán cambiar la fuente de recursos de los</w:t>
      </w:r>
      <w:r>
        <w:rPr>
          <w:spacing w:val="54"/>
        </w:rPr>
        <w:t> </w:t>
      </w:r>
      <w:r>
        <w:rPr/>
        <w:t>créditos</w:t>
      </w:r>
      <w:r>
        <w:rPr>
          <w:w w:val="100"/>
        </w:rPr>
        <w:t> </w:t>
      </w:r>
      <w:r>
        <w:rPr/>
        <w:t>garantizados por el FAG sin que se pierda la garantía, siempre y cuando el crédito</w:t>
      </w:r>
      <w:r>
        <w:rPr>
          <w:spacing w:val="23"/>
        </w:rPr>
        <w:t> </w:t>
      </w:r>
      <w:r>
        <w:rPr/>
        <w:t>continúe</w:t>
      </w:r>
      <w:r>
        <w:rPr>
          <w:w w:val="100"/>
        </w:rPr>
        <w:t> </w:t>
      </w:r>
      <w:r>
        <w:rPr/>
        <w:t>en condiciones FINAGRO y se registre la modificación ante</w:t>
      </w:r>
      <w:r>
        <w:rPr>
          <w:spacing w:val="-17"/>
        </w:rPr>
        <w:t> </w:t>
      </w:r>
      <w:r>
        <w:rPr/>
        <w:t>éste.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32" w:right="0"/>
        <w:jc w:val="both"/>
      </w:pPr>
      <w:r>
        <w:rPr/>
        <w:t>La vigencia de la garantía terminará con la ocurrencia de uno de los siguientes</w:t>
      </w:r>
      <w:r>
        <w:rPr>
          <w:spacing w:val="-22"/>
        </w:rPr>
        <w:t> </w:t>
      </w:r>
      <w:r>
        <w:rPr/>
        <w:t>eventos: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1342" w:val="left" w:leader="none"/>
        </w:tabs>
        <w:spacing w:line="240" w:lineRule="auto" w:before="0" w:after="0"/>
        <w:ind w:left="1353" w:right="3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pago anticipado de la obligación garantizada por parte del deudor  o  por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tercero en su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nombre.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1342" w:val="left" w:leader="none"/>
        </w:tabs>
        <w:spacing w:line="240" w:lineRule="auto" w:before="0" w:after="0"/>
        <w:ind w:left="1341" w:right="381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del intermediario financiero de cancelar la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2052" w:val="left" w:leader="none"/>
        </w:tabs>
        <w:spacing w:line="240" w:lineRule="auto" w:before="0" w:after="0"/>
        <w:ind w:left="2051" w:right="0" w:hanging="1419"/>
        <w:jc w:val="both"/>
        <w:rPr>
          <w:rFonts w:ascii="Arial" w:hAnsi="Arial" w:cs="Arial" w:eastAsia="Arial"/>
          <w:b w:val="0"/>
          <w:bCs w:val="0"/>
        </w:rPr>
      </w:pPr>
      <w:r>
        <w:rPr/>
        <w:t>RENOVACIÓN DE LA</w:t>
      </w:r>
      <w:r>
        <w:rPr>
          <w:spacing w:val="-9"/>
        </w:rPr>
        <w:t> </w:t>
      </w:r>
      <w:r>
        <w:rPr/>
        <w:t>GARANTÍA</w:t>
      </w:r>
      <w:r>
        <w:rPr>
          <w:rFonts w:ascii="Arial" w:hAnsi="Arial"/>
          <w:b w:val="0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32" w:right="280"/>
        <w:jc w:val="both"/>
      </w:pPr>
      <w:r>
        <w:rPr/>
        <w:t>El</w:t>
      </w:r>
      <w:r>
        <w:rPr>
          <w:spacing w:val="54"/>
        </w:rPr>
        <w:t> </w:t>
      </w:r>
      <w:r>
        <w:rPr/>
        <w:t>FAG</w:t>
      </w:r>
      <w:r>
        <w:rPr>
          <w:spacing w:val="56"/>
        </w:rPr>
        <w:t> </w:t>
      </w:r>
      <w:r>
        <w:rPr/>
        <w:t>podrá</w:t>
      </w:r>
      <w:r>
        <w:rPr>
          <w:spacing w:val="52"/>
        </w:rPr>
        <w:t> </w:t>
      </w:r>
      <w:r>
        <w:rPr/>
        <w:t>renovar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garantías</w:t>
      </w:r>
      <w:r>
        <w:rPr>
          <w:spacing w:val="54"/>
        </w:rPr>
        <w:t> </w:t>
      </w:r>
      <w:r>
        <w:rPr/>
        <w:t>otorgadas,</w:t>
      </w:r>
      <w:r>
        <w:rPr>
          <w:spacing w:val="56"/>
        </w:rPr>
        <w:t> </w:t>
      </w:r>
      <w:r>
        <w:rPr/>
        <w:t>siempre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/>
        <w:t>encuentren</w:t>
      </w:r>
      <w:r>
        <w:rPr>
          <w:spacing w:val="54"/>
        </w:rPr>
        <w:t> </w:t>
      </w:r>
      <w:r>
        <w:rPr/>
        <w:t>vigentes</w:t>
      </w:r>
      <w:r>
        <w:rPr>
          <w:spacing w:val="54"/>
        </w:rPr>
        <w:t> </w:t>
      </w:r>
      <w:r>
        <w:rPr/>
        <w:t>al</w:t>
      </w:r>
      <w:r>
        <w:rPr>
          <w:w w:val="100"/>
        </w:rPr>
        <w:t> </w:t>
      </w:r>
      <w:r>
        <w:rPr/>
        <w:t>momento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normalización.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lo</w:t>
      </w:r>
      <w:r>
        <w:rPr>
          <w:spacing w:val="48"/>
        </w:rPr>
        <w:t> </w:t>
      </w:r>
      <w:r>
        <w:rPr/>
        <w:t>tanto,</w:t>
      </w:r>
      <w:r>
        <w:rPr>
          <w:spacing w:val="49"/>
        </w:rPr>
        <w:t> </w:t>
      </w:r>
      <w:r>
        <w:rPr/>
        <w:t>cuando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entidades</w:t>
      </w:r>
      <w:r>
        <w:rPr>
          <w:spacing w:val="49"/>
        </w:rPr>
        <w:t> </w:t>
      </w:r>
      <w:r>
        <w:rPr/>
        <w:t>otorgantes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crédito</w:t>
      </w:r>
      <w:r>
        <w:rPr>
          <w:w w:val="100"/>
        </w:rPr>
        <w:t> </w:t>
      </w:r>
      <w:r>
        <w:rPr/>
        <w:t>reestructuren, refinancien, cedan, subroguen y/o consoliden las obligaciones</w:t>
      </w:r>
      <w:r>
        <w:rPr>
          <w:spacing w:val="-23"/>
        </w:rPr>
        <w:t> </w:t>
      </w:r>
      <w:r>
        <w:rPr/>
        <w:t>originales,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826" w:right="3681" w:firstLine="3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III/P-15/15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50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80"/>
        <w:jc w:val="both"/>
      </w:pPr>
      <w:r>
        <w:rPr/>
        <w:t>simultáneamente</w:t>
      </w:r>
      <w:r>
        <w:rPr>
          <w:spacing w:val="52"/>
        </w:rPr>
        <w:t> </w:t>
      </w:r>
      <w:r>
        <w:rPr/>
        <w:t>podrán</w:t>
      </w:r>
      <w:r>
        <w:rPr>
          <w:spacing w:val="51"/>
        </w:rPr>
        <w:t> </w:t>
      </w:r>
      <w:r>
        <w:rPr/>
        <w:t>solicitar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renovación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Garantía,</w:t>
      </w:r>
      <w:r>
        <w:rPr>
          <w:spacing w:val="52"/>
        </w:rPr>
        <w:t> </w:t>
      </w:r>
      <w:r>
        <w:rPr/>
        <w:t>caso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cual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FAG</w:t>
      </w:r>
      <w:r>
        <w:rPr>
          <w:w w:val="100"/>
        </w:rPr>
        <w:t> </w:t>
      </w:r>
      <w:r>
        <w:rPr/>
        <w:t>cancelará el certificado original y expedirá uno nuevo de acuerdo con las</w:t>
      </w:r>
      <w:r>
        <w:rPr>
          <w:spacing w:val="46"/>
        </w:rPr>
        <w:t> </w:t>
      </w:r>
      <w:r>
        <w:rPr/>
        <w:t>condiciones</w:t>
      </w:r>
      <w:r>
        <w:rPr>
          <w:w w:val="100"/>
        </w:rPr>
        <w:t> </w:t>
      </w:r>
      <w:r>
        <w:rPr/>
        <w:t>actualizadas de la obligación, definidas en el</w:t>
      </w:r>
      <w:r>
        <w:rPr>
          <w:spacing w:val="-13"/>
        </w:rPr>
        <w:t> </w:t>
      </w:r>
      <w:r>
        <w:rPr/>
        <w:t>pagaré.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4"/>
        <w:jc w:val="both"/>
      </w:pPr>
      <w:r>
        <w:rPr/>
        <w:t>Cuando el intermediario financiero vaya a renovar un certificado de garantía, vigente,</w:t>
      </w:r>
      <w:r>
        <w:rPr>
          <w:spacing w:val="-3"/>
        </w:rPr>
        <w:t> </w:t>
      </w:r>
      <w:r>
        <w:rPr/>
        <w:t>deberá</w:t>
      </w:r>
      <w:r>
        <w:rPr>
          <w:w w:val="100"/>
        </w:rPr>
        <w:t> </w:t>
      </w:r>
      <w:r>
        <w:rPr/>
        <w:t>enviar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dos</w:t>
      </w:r>
      <w:r>
        <w:rPr>
          <w:spacing w:val="47"/>
        </w:rPr>
        <w:t> </w:t>
      </w:r>
      <w:r>
        <w:rPr/>
        <w:t>(2)</w:t>
      </w:r>
      <w:r>
        <w:rPr>
          <w:spacing w:val="48"/>
        </w:rPr>
        <w:t> </w:t>
      </w:r>
      <w:r>
        <w:rPr/>
        <w:t>días</w:t>
      </w:r>
      <w:r>
        <w:rPr>
          <w:spacing w:val="49"/>
        </w:rPr>
        <w:t> </w:t>
      </w:r>
      <w:r>
        <w:rPr/>
        <w:t>hábiles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anticipación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números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certificados</w:t>
      </w:r>
      <w:r>
        <w:rPr>
          <w:spacing w:val="47"/>
        </w:rPr>
        <w:t> </w:t>
      </w:r>
      <w:r>
        <w:rPr/>
        <w:t>de</w:t>
      </w:r>
      <w:r>
        <w:rPr>
          <w:w w:val="100"/>
        </w:rPr>
        <w:t> </w:t>
      </w:r>
      <w:r>
        <w:rPr/>
        <w:t>garantía de las operaciones que va a normalizar (reestructuración, refinanciación</w:t>
      </w:r>
      <w:r>
        <w:rPr>
          <w:spacing w:val="48"/>
        </w:rPr>
        <w:t> </w:t>
      </w:r>
      <w:r>
        <w:rPr/>
        <w:t>o</w:t>
      </w:r>
      <w:r>
        <w:rPr>
          <w:w w:val="100"/>
        </w:rPr>
        <w:t> </w:t>
      </w:r>
      <w:r>
        <w:rPr/>
        <w:t>consolidación de</w:t>
      </w:r>
      <w:r>
        <w:rPr>
          <w:spacing w:val="-5"/>
        </w:rPr>
        <w:t> </w:t>
      </w:r>
      <w:r>
        <w:rPr/>
        <w:t>pasivos).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rFonts w:ascii="Arial" w:hAnsi="Arial" w:cs="Arial" w:eastAsia="Arial"/>
          <w:b w:val="0"/>
          <w:bCs w:val="0"/>
        </w:rPr>
      </w:pPr>
      <w:r>
        <w:rPr/>
        <w:t>COSTO DEL SERVICIO DE LA</w:t>
      </w:r>
      <w:r>
        <w:rPr>
          <w:spacing w:val="-8"/>
        </w:rPr>
        <w:t> </w:t>
      </w:r>
      <w:r>
        <w:rPr/>
        <w:t>GARANTÍA</w:t>
      </w:r>
      <w:r>
        <w:rPr>
          <w:rFonts w:ascii="Arial" w:hAnsi="Arial"/>
          <w:b w:val="0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garantía,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entidades</w:t>
      </w:r>
      <w:r>
        <w:rPr>
          <w:spacing w:val="28"/>
        </w:rPr>
        <w:t> </w:t>
      </w:r>
      <w:r>
        <w:rPr/>
        <w:t>financieras</w:t>
      </w:r>
      <w:r>
        <w:rPr>
          <w:spacing w:val="29"/>
        </w:rPr>
        <w:t> </w:t>
      </w:r>
      <w:r>
        <w:rPr/>
        <w:t>deben</w:t>
      </w:r>
      <w:r>
        <w:rPr>
          <w:spacing w:val="28"/>
        </w:rPr>
        <w:t> </w:t>
      </w:r>
      <w:r>
        <w:rPr/>
        <w:t>pagar</w:t>
      </w:r>
      <w:r>
        <w:rPr>
          <w:spacing w:val="29"/>
        </w:rPr>
        <w:t> </w:t>
      </w:r>
      <w:r>
        <w:rPr/>
        <w:t>al</w:t>
      </w:r>
      <w:r>
        <w:rPr>
          <w:spacing w:val="25"/>
        </w:rPr>
        <w:t> </w:t>
      </w:r>
      <w:r>
        <w:rPr/>
        <w:t>FAG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comisión</w:t>
      </w:r>
      <w:r>
        <w:rPr>
          <w:w w:val="100"/>
        </w:rPr>
        <w:t> </w:t>
      </w:r>
      <w:r>
        <w:rPr/>
        <w:t>anual anticipada, expresada en un porcentaje sobre el valor garantizado, dependiendo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tipo de productor beneficiado con el crédito</w:t>
      </w:r>
      <w:r>
        <w:rPr>
          <w:spacing w:val="-19"/>
        </w:rPr>
        <w:t> </w:t>
      </w:r>
      <w:r>
        <w:rPr/>
        <w:t>así: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Para los pequeños productores, mujer rural de bajos ingresos, víctimas del conflicto</w:t>
      </w:r>
      <w:r>
        <w:rPr>
          <w:spacing w:val="31"/>
        </w:rPr>
        <w:t> </w:t>
      </w:r>
      <w:r>
        <w:rPr/>
        <w:t>armado</w:t>
      </w:r>
      <w:r>
        <w:rPr>
          <w:w w:val="100"/>
        </w:rPr>
        <w:t> </w:t>
      </w:r>
      <w:r>
        <w:rPr/>
        <w:t>interno pequeños productores, desplazados, reinsertados y población objeto de </w:t>
      </w:r>
      <w:r>
        <w:rPr>
          <w:spacing w:val="22"/>
        </w:rPr>
        <w:t> </w:t>
      </w:r>
      <w:r>
        <w:rPr/>
        <w:t>programas</w:t>
      </w:r>
      <w:r>
        <w:rPr>
          <w:w w:val="100"/>
        </w:rPr>
        <w:t> </w:t>
      </w:r>
      <w:r>
        <w:rPr/>
        <w:t>de</w:t>
      </w:r>
      <w:r>
        <w:rPr>
          <w:spacing w:val="45"/>
        </w:rPr>
        <w:t> </w:t>
      </w:r>
      <w:r>
        <w:rPr/>
        <w:t>desarrollo</w:t>
      </w:r>
      <w:r>
        <w:rPr>
          <w:spacing w:val="46"/>
        </w:rPr>
        <w:t> </w:t>
      </w:r>
      <w:r>
        <w:rPr/>
        <w:t>alternativo,</w:t>
      </w:r>
      <w:r>
        <w:rPr>
          <w:spacing w:val="47"/>
        </w:rPr>
        <w:t> </w:t>
      </w:r>
      <w:r>
        <w:rPr/>
        <w:t>así</w:t>
      </w:r>
      <w:r>
        <w:rPr>
          <w:spacing w:val="42"/>
        </w:rPr>
        <w:t> </w:t>
      </w:r>
      <w:r>
        <w:rPr/>
        <w:t>como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programas</w:t>
      </w:r>
      <w:r>
        <w:rPr>
          <w:spacing w:val="46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fomento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desarrollo</w:t>
      </w:r>
      <w:r>
        <w:rPr>
          <w:w w:val="100"/>
        </w:rPr>
        <w:t> </w:t>
      </w:r>
      <w:r>
        <w:rPr/>
        <w:t>agropecuario conformados por pequeños productores, la comisión de garantía será del</w:t>
      </w:r>
      <w:r>
        <w:rPr>
          <w:spacing w:val="18"/>
        </w:rPr>
        <w:t> </w:t>
      </w:r>
      <w:r>
        <w:rPr/>
        <w:t>1.5%</w:t>
      </w:r>
      <w:r>
        <w:rPr>
          <w:w w:val="10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0"/>
        <w:jc w:val="both"/>
      </w:pPr>
      <w:r>
        <w:rPr/>
        <w:t>En alianzas estratégicas, y en medianos individuales donde la asociatividad este dada por</w:t>
      </w:r>
      <w:r>
        <w:rPr>
          <w:spacing w:val="29"/>
        </w:rPr>
        <w:t> </w:t>
      </w:r>
      <w:r>
        <w:rPr/>
        <w:t>un</w:t>
      </w:r>
      <w:r>
        <w:rPr>
          <w:w w:val="100"/>
        </w:rPr>
        <w:t> </w:t>
      </w:r>
      <w:r>
        <w:rPr/>
        <w:t>operador, la comisión de garantía será del 2.25%</w:t>
      </w:r>
      <w:r>
        <w:rPr>
          <w:spacing w:val="-13"/>
        </w:rPr>
        <w:t> </w:t>
      </w:r>
      <w:r>
        <w:rPr/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2" w:right="193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Para créditos otorgados por la Línea de Crédito para financiar el Pago de Pasivos no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Financieros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 cargo de los Productores Agropecuarios con Terceros, destinados al financiamiento de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actividad agropecuaria, que se encontraran vencidos al 31 de diciembre de 2013, la comisión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expedición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garantía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será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acuerdo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clasificación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tipo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productor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manera general se reglamenta en el presente Manual de Servicios, y en consecuencia</w:t>
      </w:r>
      <w:r>
        <w:rPr>
          <w:rFonts w:ascii="Arial" w:hAnsi="Arial"/>
          <w:spacing w:val="52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productores con activos hasta de 145 SMMLV que cumplan con las demás condiciones para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clasificados como Pequeño Productor pagarán una comisión del 1.5% anual; los productores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superen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dichos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activos,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superar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700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SMMLV,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cumplan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condiciones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pequeño productor pagarán una comisión anual del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3.75%.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Para créditos desarrollados con esquemas asociativos cuyo titular sea un</w:t>
      </w:r>
      <w:r>
        <w:rPr>
          <w:spacing w:val="47"/>
        </w:rPr>
        <w:t> </w:t>
      </w:r>
      <w:r>
        <w:rPr/>
        <w:t>Integrador</w:t>
      </w:r>
      <w:r>
        <w:rPr>
          <w:w w:val="100"/>
        </w:rPr>
        <w:t> </w:t>
      </w:r>
      <w:r>
        <w:rPr/>
        <w:t>independientemente del tipo de productor que integren, la comisión de garantía será del</w:t>
      </w:r>
      <w:r>
        <w:rPr>
          <w:spacing w:val="-15"/>
        </w:rPr>
        <w:t> </w:t>
      </w:r>
      <w:r>
        <w:rPr/>
        <w:t>2.5%</w:t>
      </w:r>
      <w:r>
        <w:rPr>
          <w:w w:val="100"/>
        </w:rPr>
        <w:t> </w:t>
      </w:r>
      <w:r>
        <w:rPr/>
        <w:t>anual. Para créditos en que el titular sea un Encadenador y encadene</w:t>
      </w:r>
      <w:r>
        <w:rPr>
          <w:spacing w:val="7"/>
        </w:rPr>
        <w:t> </w:t>
      </w:r>
      <w:r>
        <w:rPr/>
        <w:t>exclusivamente</w:t>
      </w:r>
      <w:r>
        <w:rPr>
          <w:w w:val="100"/>
        </w:rPr>
        <w:t> </w:t>
      </w:r>
      <w:r>
        <w:rPr/>
        <w:t>pequeños productores, la comisión de garantía será del 1.5% y si encadena cualquier tipo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productor, la comisión de garantía será del 2.25%</w:t>
      </w:r>
      <w:r>
        <w:rPr>
          <w:spacing w:val="-16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Para créditos desarrollados con esquemas asociativos cuyo titular sea un</w:t>
      </w:r>
      <w:r>
        <w:rPr>
          <w:spacing w:val="51"/>
        </w:rPr>
        <w:t> </w:t>
      </w:r>
      <w:r>
        <w:rPr/>
        <w:t>Integrador</w:t>
      </w:r>
      <w:r>
        <w:rPr>
          <w:w w:val="100"/>
        </w:rPr>
        <w:t> </w:t>
      </w:r>
      <w:r>
        <w:rPr/>
        <w:t>independientemente del tipo de productor que integren, la comisión de garantía será del</w:t>
      </w:r>
      <w:r>
        <w:rPr>
          <w:spacing w:val="-20"/>
        </w:rPr>
        <w:t> </w:t>
      </w:r>
      <w:r>
        <w:rPr/>
        <w:t>2.5%</w:t>
      </w:r>
      <w:r>
        <w:rPr>
          <w:w w:val="100"/>
        </w:rPr>
        <w:t> </w:t>
      </w:r>
      <w:r>
        <w:rPr/>
        <w:t>anual. Para créditos en que el titular sea un Encadenador independientemente del tipo</w:t>
      </w:r>
      <w:r>
        <w:rPr>
          <w:spacing w:val="20"/>
        </w:rPr>
        <w:t> </w:t>
      </w:r>
      <w:r>
        <w:rPr/>
        <w:t>de</w:t>
      </w:r>
      <w:r>
        <w:rPr>
          <w:w w:val="100"/>
        </w:rPr>
        <w:t> </w:t>
      </w:r>
      <w:r>
        <w:rPr/>
        <w:t>productor que integre, la comisión de garantía será del 2.25%</w:t>
      </w:r>
      <w:r>
        <w:rPr>
          <w:spacing w:val="-14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Para medianos productores con cobertura de la garantía hasta el 60%, y</w:t>
      </w:r>
      <w:r>
        <w:rPr>
          <w:spacing w:val="57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</w:t>
      </w:r>
      <w:r>
        <w:rPr>
          <w:spacing w:val="50"/>
        </w:rPr>
        <w:t> </w:t>
      </w:r>
      <w:r>
        <w:rPr/>
        <w:t>víctimas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conflicto</w:t>
      </w:r>
      <w:r>
        <w:rPr>
          <w:spacing w:val="50"/>
        </w:rPr>
        <w:t> </w:t>
      </w:r>
      <w:r>
        <w:rPr/>
        <w:t>armado</w:t>
      </w:r>
      <w:r>
        <w:rPr>
          <w:spacing w:val="50"/>
        </w:rPr>
        <w:t> </w:t>
      </w:r>
      <w:r>
        <w:rPr/>
        <w:t>interno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cobertura</w:t>
      </w:r>
      <w:r>
        <w:rPr>
          <w:spacing w:val="51"/>
        </w:rPr>
        <w:t> </w:t>
      </w:r>
      <w:r>
        <w:rPr/>
        <w:t>del</w:t>
      </w:r>
      <w:r>
        <w:rPr>
          <w:spacing w:val="55"/>
        </w:rPr>
        <w:t> </w:t>
      </w:r>
      <w:r>
        <w:rPr/>
        <w:t>70%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comisión</w:t>
      </w:r>
      <w:r>
        <w:rPr>
          <w:spacing w:val="50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será del 3%</w:t>
      </w:r>
      <w:r>
        <w:rPr>
          <w:spacing w:val="-1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6"/>
        <w:ind w:left="2075" w:right="138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5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692" w:right="201"/>
        <w:jc w:val="both"/>
      </w:pPr>
      <w:r>
        <w:rPr/>
        <w:t>Para medianos productores con cobertura de la garantía hasta el 75%, y</w:t>
      </w:r>
      <w:r>
        <w:rPr>
          <w:spacing w:val="57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</w:t>
      </w:r>
      <w:r>
        <w:rPr>
          <w:spacing w:val="50"/>
        </w:rPr>
        <w:t> </w:t>
      </w:r>
      <w:r>
        <w:rPr/>
        <w:t>víctimas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conflicto</w:t>
      </w:r>
      <w:r>
        <w:rPr>
          <w:spacing w:val="50"/>
        </w:rPr>
        <w:t> </w:t>
      </w:r>
      <w:r>
        <w:rPr/>
        <w:t>armado</w:t>
      </w:r>
      <w:r>
        <w:rPr>
          <w:spacing w:val="50"/>
        </w:rPr>
        <w:t> </w:t>
      </w:r>
      <w:r>
        <w:rPr/>
        <w:t>interno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cobertura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/>
        <w:t>85%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comisión</w:t>
      </w:r>
      <w:r>
        <w:rPr>
          <w:spacing w:val="50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será del 3.75 %</w:t>
      </w:r>
      <w:r>
        <w:rPr>
          <w:spacing w:val="-7"/>
        </w:rPr>
        <w:t> </w:t>
      </w:r>
      <w:r>
        <w:rPr/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92" w:right="195"/>
        <w:jc w:val="both"/>
      </w:pPr>
      <w:r>
        <w:rPr/>
        <w:t>Para grandes productores con cobertura del 50% y grandes productores víctimas del</w:t>
      </w:r>
      <w:r>
        <w:rPr>
          <w:spacing w:val="-16"/>
        </w:rPr>
        <w:t> </w:t>
      </w:r>
      <w:r>
        <w:rPr/>
        <w:t>conflicto</w:t>
      </w:r>
      <w:r>
        <w:rPr>
          <w:w w:val="100"/>
        </w:rPr>
        <w:t> </w:t>
      </w:r>
      <w:r>
        <w:rPr/>
        <w:t>armado interno con cobertura del 60% la comisión de garantía será del 4.5%</w:t>
      </w:r>
      <w:r>
        <w:rPr>
          <w:spacing w:val="-17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200"/>
        <w:jc w:val="both"/>
      </w:pPr>
      <w:r>
        <w:rPr/>
        <w:t>Para los créditos otorgados a los productores individualmente considerados, con operador</w:t>
      </w:r>
      <w:r>
        <w:rPr>
          <w:spacing w:val="21"/>
        </w:rPr>
        <w:t> </w:t>
      </w:r>
      <w:r>
        <w:rPr/>
        <w:t>o</w:t>
      </w:r>
      <w:r>
        <w:rPr>
          <w:w w:val="100"/>
        </w:rPr>
        <w:t> </w:t>
      </w:r>
      <w:r>
        <w:rPr/>
        <w:t>encadenador, la comisión de la garantía es la definida para cada tipo de</w:t>
      </w:r>
      <w:r>
        <w:rPr>
          <w:spacing w:val="-20"/>
        </w:rPr>
        <w:t> </w:t>
      </w:r>
      <w:r>
        <w:rPr/>
        <w:t>productor.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276"/>
        <w:jc w:val="both"/>
      </w:pPr>
      <w:r>
        <w:rPr/>
        <w:t>Para</w:t>
      </w:r>
      <w:r>
        <w:rPr>
          <w:spacing w:val="25"/>
        </w:rPr>
        <w:t> </w:t>
      </w:r>
      <w:r>
        <w:rPr/>
        <w:t>operaciones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microcrédito,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garantías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7%</w:t>
      </w:r>
      <w:r>
        <w:rPr>
          <w:spacing w:val="25"/>
        </w:rPr>
        <w:t> </w:t>
      </w:r>
      <w:r>
        <w:rPr/>
        <w:t>anual</w:t>
      </w:r>
      <w:r>
        <w:rPr>
          <w:spacing w:val="24"/>
        </w:rPr>
        <w:t> </w:t>
      </w:r>
      <w:r>
        <w:rPr/>
        <w:t>anticipado</w:t>
      </w:r>
      <w:r>
        <w:rPr>
          <w:w w:val="100"/>
        </w:rPr>
        <w:t> </w:t>
      </w:r>
      <w:r>
        <w:rPr/>
        <w:t>sobre el monto de la garantía vigente. Dicha comisión podrá ser revisada y de ser necesario</w:t>
      </w:r>
      <w:r>
        <w:rPr>
          <w:w w:val="100"/>
        </w:rPr>
        <w:t> </w:t>
      </w:r>
      <w:r>
        <w:rPr/>
        <w:t>modificada periódicamente por FINAGRO, por intermediario financiero, de conformidad</w:t>
      </w:r>
      <w:r>
        <w:rPr>
          <w:spacing w:val="13"/>
        </w:rPr>
        <w:t> </w:t>
      </w:r>
      <w:r>
        <w:rPr/>
        <w:t>con</w:t>
      </w:r>
      <w:r>
        <w:rPr>
          <w:w w:val="100"/>
        </w:rPr>
        <w:t> </w:t>
      </w:r>
      <w:r>
        <w:rPr/>
        <w:t>el análisis de</w:t>
      </w:r>
      <w:r>
        <w:rPr>
          <w:spacing w:val="-5"/>
        </w:rPr>
        <w:t> </w:t>
      </w:r>
      <w:r>
        <w:rPr/>
        <w:t>riesgo.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195"/>
        <w:jc w:val="both"/>
      </w:pPr>
      <w:r>
        <w:rPr/>
        <w:t>La comisión para los demás créditos se puede pagar en dos modalidades, año anticipado,</w:t>
      </w:r>
      <w:r>
        <w:rPr>
          <w:spacing w:val="20"/>
        </w:rPr>
        <w:t> </w:t>
      </w:r>
      <w:r>
        <w:rPr/>
        <w:t>o</w:t>
      </w:r>
      <w:r>
        <w:rPr>
          <w:w w:val="100"/>
        </w:rPr>
        <w:t> </w:t>
      </w:r>
      <w:r>
        <w:rPr/>
        <w:t>como comisión única anticipada por toda la vigencia del crédito garantizado, caso en el</w:t>
      </w:r>
      <w:r>
        <w:rPr>
          <w:spacing w:val="42"/>
        </w:rPr>
        <w:t> </w:t>
      </w:r>
      <w:r>
        <w:rPr/>
        <w:t>cual</w:t>
      </w:r>
      <w:r>
        <w:rPr>
          <w:w w:val="100"/>
        </w:rPr>
        <w:t> </w:t>
      </w:r>
      <w:r>
        <w:rPr/>
        <w:t>se deben liquidar las comisiones con los porcentajes establecidos según el tipo de</w:t>
      </w:r>
      <w:r>
        <w:rPr>
          <w:spacing w:val="38"/>
        </w:rPr>
        <w:t> </w:t>
      </w:r>
      <w:r>
        <w:rPr/>
        <w:t>productor</w:t>
      </w:r>
      <w:r>
        <w:rPr>
          <w:w w:val="100"/>
        </w:rPr>
        <w:t> </w:t>
      </w:r>
      <w:r>
        <w:rPr/>
        <w:t>y el plazo del crédito garantizado, en el Cuadro No. 3.1 del presente Reglamento, y</w:t>
      </w:r>
      <w:r>
        <w:rPr>
          <w:spacing w:val="38"/>
        </w:rPr>
        <w:t> </w:t>
      </w:r>
      <w:r>
        <w:rPr/>
        <w:t>teniendo</w:t>
      </w:r>
      <w:r>
        <w:rPr>
          <w:w w:val="100"/>
        </w:rPr>
        <w:t> </w:t>
      </w:r>
      <w:r>
        <w:rPr/>
        <w:t>en cuenta que una vez el intermediario financiero opte por una de las dos modalidades</w:t>
      </w:r>
      <w:r>
        <w:rPr>
          <w:spacing w:val="32"/>
        </w:rPr>
        <w:t> </w:t>
      </w:r>
      <w:r>
        <w:rPr/>
        <w:t>para</w:t>
      </w:r>
      <w:r>
        <w:rPr>
          <w:w w:val="100"/>
        </w:rPr>
        <w:t> </w:t>
      </w:r>
      <w:r>
        <w:rPr/>
        <w:t>el pago de la comisión, el FAG no aceptará ningún cambio en este aspecto, excepto</w:t>
      </w:r>
      <w:r>
        <w:rPr>
          <w:spacing w:val="12"/>
        </w:rPr>
        <w:t> </w:t>
      </w:r>
      <w:r>
        <w:rPr/>
        <w:t>cuando</w:t>
      </w:r>
      <w:r>
        <w:rPr>
          <w:w w:val="100"/>
        </w:rPr>
        <w:t> </w:t>
      </w:r>
      <w:r>
        <w:rPr/>
        <w:t>se pase de comisión anual a única anticipada, previa solicitud del Intermediario</w:t>
      </w:r>
      <w:r>
        <w:rPr>
          <w:spacing w:val="-24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197"/>
        <w:jc w:val="both"/>
      </w:pPr>
      <w:r>
        <w:rPr/>
        <w:t>FINAGRO podrá, en cualquier momento, modificar las comisiones establecidas en </w:t>
      </w:r>
      <w:r>
        <w:rPr>
          <w:spacing w:val="12"/>
        </w:rPr>
        <w:t> </w:t>
      </w:r>
      <w:r>
        <w:rPr/>
        <w:t>el</w:t>
      </w:r>
      <w:r>
        <w:rPr>
          <w:w w:val="100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Capítulo,</w:t>
      </w:r>
      <w:r>
        <w:rPr>
          <w:spacing w:val="22"/>
        </w:rPr>
        <w:t> </w:t>
      </w:r>
      <w:r>
        <w:rPr/>
        <w:t>aumentándolas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disminuyéndolas,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establezca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Comisión Nacional de Crédito</w:t>
      </w:r>
      <w:r>
        <w:rPr>
          <w:spacing w:val="-11"/>
        </w:rPr>
        <w:t> </w:t>
      </w:r>
      <w:r>
        <w:rPr/>
        <w:t>Agropecuario.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272"/>
        <w:jc w:val="both"/>
      </w:pPr>
      <w:r>
        <w:rPr>
          <w:spacing w:val="-4"/>
        </w:rPr>
        <w:t>FINAGRO</w:t>
      </w:r>
      <w:r>
        <w:rPr>
          <w:spacing w:val="24"/>
        </w:rPr>
        <w:t> </w:t>
      </w:r>
      <w:r>
        <w:rPr>
          <w:spacing w:val="-3"/>
        </w:rPr>
        <w:t>podrá</w:t>
      </w:r>
      <w:r>
        <w:rPr>
          <w:spacing w:val="22"/>
        </w:rPr>
        <w:t> </w:t>
      </w:r>
      <w:r>
        <w:rPr>
          <w:spacing w:val="-4"/>
        </w:rPr>
        <w:t>determinar</w:t>
      </w:r>
      <w:r>
        <w:rPr>
          <w:spacing w:val="23"/>
        </w:rPr>
        <w:t> </w:t>
      </w:r>
      <w:r>
        <w:rPr>
          <w:spacing w:val="-4"/>
        </w:rPr>
        <w:t>cuando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>
          <w:spacing w:val="-4"/>
        </w:rPr>
        <w:t>considere</w:t>
      </w:r>
      <w:r>
        <w:rPr>
          <w:spacing w:val="22"/>
        </w:rPr>
        <w:t> </w:t>
      </w:r>
      <w:r>
        <w:rPr>
          <w:spacing w:val="-4"/>
        </w:rPr>
        <w:t>conveniente,</w:t>
      </w:r>
      <w:r>
        <w:rPr>
          <w:spacing w:val="24"/>
        </w:rPr>
        <w:t> </w:t>
      </w:r>
      <w:r>
        <w:rPr>
          <w:spacing w:val="-3"/>
        </w:rPr>
        <w:t>las</w:t>
      </w:r>
      <w:r>
        <w:rPr>
          <w:spacing w:val="22"/>
        </w:rPr>
        <w:t> </w:t>
      </w:r>
      <w:r>
        <w:rPr>
          <w:spacing w:val="-4"/>
        </w:rPr>
        <w:t>periodicidades</w:t>
      </w:r>
      <w:r>
        <w:rPr>
          <w:spacing w:val="22"/>
        </w:rPr>
        <w:t> </w:t>
      </w:r>
      <w:r>
        <w:rPr>
          <w:spacing w:val="-3"/>
        </w:rPr>
        <w:t>de</w:t>
      </w:r>
      <w:r>
        <w:rPr>
          <w:spacing w:val="22"/>
        </w:rPr>
        <w:t> </w:t>
      </w:r>
      <w:r>
        <w:rPr/>
        <w:t>pago</w:t>
      </w:r>
      <w:r>
        <w:rPr>
          <w:spacing w:val="22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las </w:t>
      </w:r>
      <w:r>
        <w:rPr>
          <w:spacing w:val="-4"/>
        </w:rPr>
        <w:t>comisiones aportadas </w:t>
      </w:r>
      <w:r>
        <w:rPr/>
        <w:t>al </w:t>
      </w:r>
      <w:r>
        <w:rPr>
          <w:spacing w:val="-3"/>
        </w:rPr>
        <w:t>FAG por </w:t>
      </w:r>
      <w:r>
        <w:rPr/>
        <w:t>el </w:t>
      </w:r>
      <w:r>
        <w:rPr>
          <w:spacing w:val="-4"/>
        </w:rPr>
        <w:t>servicio </w:t>
      </w:r>
      <w:r>
        <w:rPr/>
        <w:t>de la</w:t>
      </w:r>
      <w:r>
        <w:rPr>
          <w:spacing w:val="-15"/>
        </w:rPr>
        <w:t> </w:t>
      </w:r>
      <w:r>
        <w:rPr>
          <w:spacing w:val="-4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201"/>
        <w:jc w:val="both"/>
      </w:pPr>
      <w:r>
        <w:rPr/>
        <w:t>Cuando los créditos a registrar en la Dirección de Cartera sean con capitalización</w:t>
      </w:r>
      <w:r>
        <w:rPr>
          <w:spacing w:val="8"/>
        </w:rPr>
        <w:t> </w:t>
      </w:r>
      <w:r>
        <w:rPr/>
        <w:t>de</w:t>
      </w:r>
      <w:r>
        <w:rPr>
          <w:w w:val="100"/>
        </w:rPr>
        <w:t> </w:t>
      </w:r>
      <w:r>
        <w:rPr/>
        <w:t>intereses,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solicitar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1"/>
        </w:rPr>
        <w:t> </w:t>
      </w:r>
      <w:r>
        <w:rPr/>
        <w:t>126</w:t>
      </w:r>
      <w:r>
        <w:rPr>
          <w:spacing w:val="9"/>
        </w:rPr>
        <w:t> </w:t>
      </w:r>
      <w:r>
        <w:rPr/>
        <w:t>sólo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puede</w:t>
      </w:r>
      <w:r>
        <w:rPr>
          <w:spacing w:val="1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comisión</w:t>
      </w:r>
      <w:r>
        <w:rPr>
          <w:w w:val="100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365"/>
        <w:jc w:val="both"/>
      </w:pPr>
      <w:r>
        <w:rPr/>
        <w:pict>
          <v:group style="position:absolute;margin-left:27.65pt;margin-top:3.237861pt;width:.1pt;height:128.4500pt;mso-position-horizontal-relative:page;mso-position-vertical-relative:paragraph;z-index:1072" coordorigin="553,65" coordsize="2,2569">
            <v:shape style="position:absolute;left:553;top:65;width:2;height:2569" coordorigin="553,65" coordsize="0,2569" path="m553,65l553,2634e" filled="false" stroked="true" strokeweight=".75pt" strokecolor="#000000">
              <v:path arrowok="t"/>
            </v:shape>
            <w10:wrap type="none"/>
          </v:group>
        </w:pict>
      </w:r>
      <w:r>
        <w:rPr/>
        <w:t>La cuenta de cobro es pagadera en un plazo de 30 días calendario. Transcurrido ese</w:t>
      </w:r>
      <w:r>
        <w:rPr>
          <w:spacing w:val="9"/>
        </w:rPr>
        <w:t> </w:t>
      </w:r>
      <w:r>
        <w:rPr/>
        <w:t>plazo</w:t>
      </w:r>
      <w:r>
        <w:rPr>
          <w:w w:val="100"/>
        </w:rPr>
        <w:t> </w:t>
      </w:r>
      <w:r>
        <w:rPr/>
        <w:t>y</w:t>
      </w:r>
      <w:r>
        <w:rPr>
          <w:spacing w:val="31"/>
        </w:rPr>
        <w:t> </w:t>
      </w:r>
      <w:r>
        <w:rPr/>
        <w:t>sin</w:t>
      </w:r>
      <w:r>
        <w:rPr>
          <w:spacing w:val="33"/>
        </w:rPr>
        <w:t> </w:t>
      </w:r>
      <w:r>
        <w:rPr/>
        <w:t>exceder</w:t>
      </w:r>
      <w:r>
        <w:rPr>
          <w:spacing w:val="33"/>
        </w:rPr>
        <w:t> </w:t>
      </w:r>
      <w:r>
        <w:rPr/>
        <w:t>60</w:t>
      </w:r>
      <w:r>
        <w:rPr>
          <w:spacing w:val="32"/>
        </w:rPr>
        <w:t> </w:t>
      </w:r>
      <w:r>
        <w:rPr/>
        <w:t>días</w:t>
      </w:r>
      <w:r>
        <w:rPr>
          <w:spacing w:val="33"/>
        </w:rPr>
        <w:t> </w:t>
      </w:r>
      <w:r>
        <w:rPr/>
        <w:t>calendario,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le</w:t>
      </w:r>
      <w:r>
        <w:rPr>
          <w:spacing w:val="33"/>
        </w:rPr>
        <w:t> </w:t>
      </w:r>
      <w:r>
        <w:rPr/>
        <w:t>cobrará</w:t>
      </w:r>
      <w:r>
        <w:rPr>
          <w:spacing w:val="31"/>
        </w:rPr>
        <w:t> </w:t>
      </w:r>
      <w:r>
        <w:rPr/>
        <w:t>al</w:t>
      </w:r>
      <w:r>
        <w:rPr>
          <w:spacing w:val="32"/>
        </w:rPr>
        <w:t> </w:t>
      </w:r>
      <w:r>
        <w:rPr/>
        <w:t>intermediario</w:t>
      </w:r>
      <w:r>
        <w:rPr>
          <w:spacing w:val="30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intereses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máxima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permitida,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días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transcurran</w:t>
      </w:r>
      <w:r>
        <w:rPr>
          <w:spacing w:val="18"/>
        </w:rPr>
        <w:t> </w:t>
      </w:r>
      <w:r>
        <w:rPr/>
        <w:t>hasta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pago.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no</w:t>
      </w:r>
      <w:r>
        <w:rPr>
          <w:spacing w:val="25"/>
        </w:rPr>
        <w:t> </w:t>
      </w:r>
      <w:r>
        <w:rPr/>
        <w:t>ser</w:t>
      </w:r>
      <w:r>
        <w:rPr>
          <w:spacing w:val="19"/>
        </w:rPr>
        <w:t> </w:t>
      </w:r>
      <w:r>
        <w:rPr/>
        <w:t>atendido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pago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este</w:t>
      </w:r>
      <w:r>
        <w:rPr>
          <w:spacing w:val="37"/>
        </w:rPr>
        <w:t> </w:t>
      </w:r>
      <w:r>
        <w:rPr/>
        <w:t>último</w:t>
      </w:r>
      <w:r>
        <w:rPr>
          <w:spacing w:val="35"/>
        </w:rPr>
        <w:t> </w:t>
      </w:r>
      <w:r>
        <w:rPr/>
        <w:t>plazo,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garantías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incluyen</w:t>
      </w:r>
      <w:r>
        <w:rPr>
          <w:spacing w:val="37"/>
        </w:rPr>
        <w:t> </w:t>
      </w:r>
      <w:r>
        <w:rPr/>
        <w:t>dicha</w:t>
      </w:r>
      <w:r>
        <w:rPr>
          <w:spacing w:val="37"/>
        </w:rPr>
        <w:t> </w:t>
      </w:r>
      <w:r>
        <w:rPr/>
        <w:t>cuenta</w:t>
      </w:r>
      <w:r>
        <w:rPr>
          <w:spacing w:val="38"/>
        </w:rPr>
        <w:t> </w:t>
      </w:r>
      <w:r>
        <w:rPr/>
        <w:t>perderán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validez</w:t>
      </w:r>
      <w:r>
        <w:rPr>
          <w:w w:val="100"/>
        </w:rPr>
        <w:t> </w:t>
      </w:r>
      <w:r>
        <w:rPr/>
        <w:t>automáticamente.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92" w:right="370"/>
        <w:jc w:val="both"/>
      </w:pPr>
      <w:r>
        <w:rPr/>
        <w:t>Una vez anulado un certificado de garantía por no pago de la comisión, el crédito</w:t>
      </w:r>
      <w:r>
        <w:rPr>
          <w:spacing w:val="-22"/>
        </w:rPr>
        <w:t> </w:t>
      </w:r>
      <w:r>
        <w:rPr/>
        <w:t>respectivo</w:t>
      </w:r>
      <w:r>
        <w:rPr>
          <w:w w:val="100"/>
        </w:rPr>
        <w:t> </w:t>
      </w:r>
      <w:r>
        <w:rPr/>
        <w:t>no</w:t>
      </w:r>
      <w:r>
        <w:rPr>
          <w:spacing w:val="41"/>
        </w:rPr>
        <w:t> </w:t>
      </w:r>
      <w:r>
        <w:rPr/>
        <w:t>será</w:t>
      </w:r>
      <w:r>
        <w:rPr>
          <w:spacing w:val="42"/>
        </w:rPr>
        <w:t> </w:t>
      </w:r>
      <w:r>
        <w:rPr/>
        <w:t>objeto</w:t>
      </w:r>
      <w:r>
        <w:rPr>
          <w:spacing w:val="43"/>
        </w:rPr>
        <w:t> </w:t>
      </w:r>
      <w:r>
        <w:rPr/>
        <w:t>de</w:t>
      </w:r>
      <w:r>
        <w:rPr>
          <w:spacing w:val="38"/>
        </w:rPr>
        <w:t> </w:t>
      </w:r>
      <w:r>
        <w:rPr/>
        <w:t>garantía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FAG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fecha</w:t>
      </w:r>
      <w:r>
        <w:rPr>
          <w:spacing w:val="38"/>
        </w:rPr>
        <w:t> </w:t>
      </w:r>
      <w:r>
        <w:rPr/>
        <w:t>posterior,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caso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que</w:t>
      </w:r>
      <w:r>
        <w:rPr>
          <w:spacing w:val="41"/>
        </w:rPr>
        <w:t> </w:t>
      </w:r>
      <w:r>
        <w:rPr/>
        <w:t>por</w:t>
      </w:r>
      <w:r>
        <w:rPr>
          <w:spacing w:val="43"/>
        </w:rPr>
        <w:t> </w:t>
      </w:r>
      <w:r>
        <w:rPr/>
        <w:t>error</w:t>
      </w:r>
      <w:r>
        <w:rPr>
          <w:spacing w:val="43"/>
        </w:rPr>
        <w:t> </w:t>
      </w:r>
      <w:r>
        <w:rPr/>
        <w:t>se</w:t>
      </w:r>
      <w:r>
        <w:rPr>
          <w:w w:val="100"/>
        </w:rPr>
        <w:t> </w:t>
      </w:r>
      <w:r>
        <w:rPr/>
        <w:t>expida,</w:t>
      </w:r>
      <w:r>
        <w:rPr>
          <w:spacing w:val="20"/>
        </w:rPr>
        <w:t> </w:t>
      </w:r>
      <w:r>
        <w:rPr/>
        <w:t>ésta</w:t>
      </w:r>
      <w:r>
        <w:rPr>
          <w:spacing w:val="19"/>
        </w:rPr>
        <w:t> </w:t>
      </w:r>
      <w:r>
        <w:rPr/>
        <w:t>no</w:t>
      </w:r>
      <w:r>
        <w:rPr>
          <w:spacing w:val="18"/>
        </w:rPr>
        <w:t> </w:t>
      </w:r>
      <w:r>
        <w:rPr/>
        <w:t>tendrá</w:t>
      </w:r>
      <w:r>
        <w:rPr>
          <w:spacing w:val="19"/>
        </w:rPr>
        <w:t> </w:t>
      </w:r>
      <w:r>
        <w:rPr/>
        <w:t>validez.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estos</w:t>
      </w:r>
      <w:r>
        <w:rPr>
          <w:spacing w:val="19"/>
        </w:rPr>
        <w:t> </w:t>
      </w:r>
      <w:r>
        <w:rPr/>
        <w:t>casos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devolverá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valor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haya</w:t>
      </w:r>
      <w:r>
        <w:rPr>
          <w:spacing w:val="18"/>
        </w:rPr>
        <w:t> </w:t>
      </w:r>
      <w:r>
        <w:rPr/>
        <w:t>pagado</w:t>
      </w:r>
      <w:r>
        <w:rPr>
          <w:w w:val="100"/>
        </w:rPr>
        <w:t> </w:t>
      </w:r>
      <w:r>
        <w:rPr/>
        <w:t>por comisión, descontando los gastos operativos que se hayan causado, equivalentes </w:t>
      </w:r>
      <w:r>
        <w:rPr>
          <w:spacing w:val="25"/>
        </w:rPr>
        <w:t> </w:t>
      </w:r>
      <w:r>
        <w:rPr/>
        <w:t>al</w:t>
      </w:r>
      <w:r>
        <w:rPr>
          <w:w w:val="100"/>
        </w:rPr>
        <w:t> </w:t>
      </w:r>
      <w:r>
        <w:rPr/>
        <w:t>5% del valor de dicha comisión, con un mínimo de cinco mil pesos</w:t>
      </w:r>
      <w:r>
        <w:rPr>
          <w:spacing w:val="-13"/>
        </w:rPr>
        <w:t> </w:t>
      </w:r>
      <w:r>
        <w:rPr/>
        <w:t>($5.000.oo).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92" w:right="199"/>
        <w:jc w:val="both"/>
      </w:pPr>
      <w:r>
        <w:rPr/>
        <w:t>Cuando en la forma 126 se marque que el crédito solicita garantía FAG y no se indique el</w:t>
      </w:r>
      <w:r>
        <w:rPr>
          <w:spacing w:val="-20"/>
        </w:rPr>
        <w:t> </w:t>
      </w:r>
      <w:r>
        <w:rPr/>
        <w:t>tipo</w:t>
      </w:r>
      <w:r>
        <w:rPr>
          <w:w w:val="100"/>
        </w:rPr>
        <w:t> </w:t>
      </w:r>
      <w:r>
        <w:rPr/>
        <w:t>de comisión, no se efectuará el redescuento o solicitud de registro en el caso de</w:t>
      </w:r>
      <w:r>
        <w:rPr>
          <w:spacing w:val="10"/>
        </w:rPr>
        <w:t> </w:t>
      </w:r>
      <w:r>
        <w:rPr/>
        <w:t>cartera</w:t>
      </w:r>
      <w:r>
        <w:rPr>
          <w:w w:val="100"/>
        </w:rPr>
        <w:t> </w:t>
      </w:r>
      <w:r>
        <w:rPr/>
        <w:t>sustitutiva o cartera</w:t>
      </w:r>
      <w:r>
        <w:rPr>
          <w:spacing w:val="-7"/>
        </w:rPr>
        <w:t> </w:t>
      </w:r>
      <w:r>
        <w:rPr/>
        <w:t>agropecuaria.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353" w:right="4302" w:firstLine="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color w:val="808080"/>
          <w:spacing w:val="-1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4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2"/>
        <w:ind w:left="652" w:right="195"/>
        <w:jc w:val="both"/>
      </w:pPr>
      <w:r>
        <w:rPr/>
        <w:t>Cuando se renueve la garantía, con ocasión de la reestructuración, refinanciación, o</w:t>
      </w:r>
      <w:r>
        <w:rPr>
          <w:spacing w:val="7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consolidación, de una operación de crédito, el valor de la comisión se liquidará</w:t>
      </w:r>
      <w:r>
        <w:rPr>
          <w:spacing w:val="18"/>
        </w:rPr>
        <w:t> </w:t>
      </w:r>
      <w:r>
        <w:rPr/>
        <w:t>considerando</w:t>
      </w:r>
      <w:r>
        <w:rPr>
          <w:w w:val="100"/>
        </w:rPr>
        <w:t> </w:t>
      </w:r>
      <w:r>
        <w:rPr/>
        <w:t>la ampliación del plazo respecto del originalmente pactado y el saldo a capital de la</w:t>
      </w:r>
      <w:r>
        <w:rPr>
          <w:spacing w:val="-13"/>
        </w:rPr>
        <w:t> </w:t>
      </w:r>
      <w:r>
        <w:rPr/>
        <w:t>operación</w:t>
      </w:r>
      <w:r>
        <w:rPr>
          <w:w w:val="100"/>
        </w:rPr>
        <w:t> </w:t>
      </w:r>
      <w:r>
        <w:rPr/>
        <w:t>al momento de su registro en la Dirección de</w:t>
      </w:r>
      <w:r>
        <w:rPr>
          <w:spacing w:val="-16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52" w:right="196"/>
        <w:jc w:val="both"/>
      </w:pPr>
      <w:r>
        <w:rPr/>
        <w:t>Para lo anterior, es indispensable que los intermediarios financieros que registran</w:t>
      </w:r>
      <w:r>
        <w:rPr>
          <w:spacing w:val="39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de reestructuración, consolidación y refinanciación en archivo plano o en</w:t>
      </w:r>
      <w:r>
        <w:rPr>
          <w:spacing w:val="26"/>
        </w:rPr>
        <w:t> </w:t>
      </w:r>
      <w:r>
        <w:rPr/>
        <w:t>físico,</w:t>
      </w:r>
      <w:r>
        <w:rPr>
          <w:w w:val="100"/>
        </w:rPr>
        <w:t> </w:t>
      </w:r>
      <w:r>
        <w:rPr/>
        <w:t>independiente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modalidad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utilicen,</w:t>
      </w:r>
      <w:r>
        <w:rPr>
          <w:spacing w:val="50"/>
        </w:rPr>
        <w:t> </w:t>
      </w:r>
      <w:r>
        <w:rPr/>
        <w:t>envíen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número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llave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llaves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(es) original</w:t>
      </w:r>
      <w:r>
        <w:rPr>
          <w:spacing w:val="-5"/>
        </w:rPr>
        <w:t> </w:t>
      </w:r>
      <w:r>
        <w:rPr/>
        <w:t>(es).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52" w:right="196"/>
        <w:jc w:val="both"/>
      </w:pPr>
      <w:r>
        <w:rPr/>
        <w:t>No</w:t>
      </w:r>
      <w:r>
        <w:rPr>
          <w:spacing w:val="26"/>
        </w:rPr>
        <w:t> </w:t>
      </w:r>
      <w:r>
        <w:rPr/>
        <w:t>habrá</w:t>
      </w:r>
      <w:r>
        <w:rPr>
          <w:spacing w:val="26"/>
        </w:rPr>
        <w:t> </w:t>
      </w:r>
      <w:r>
        <w:rPr/>
        <w:t>lugar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devolución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comisiones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6"/>
        </w:rPr>
        <w:t> </w:t>
      </w:r>
      <w:r>
        <w:rPr/>
        <w:t>casos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prepague,</w:t>
      </w:r>
      <w:r>
        <w:rPr>
          <w:spacing w:val="24"/>
        </w:rPr>
        <w:t> </w:t>
      </w:r>
      <w:r>
        <w:rPr/>
        <w:t>o</w:t>
      </w:r>
      <w:r>
        <w:rPr>
          <w:w w:val="100"/>
        </w:rPr>
        <w:t> </w:t>
      </w:r>
      <w:r>
        <w:rPr/>
        <w:t>cuando</w:t>
      </w:r>
      <w:r>
        <w:rPr>
          <w:spacing w:val="37"/>
        </w:rPr>
        <w:t> </w:t>
      </w:r>
      <w:r>
        <w:rPr/>
        <w:t>ocurra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incumplimiento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virtud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cual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aplique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cláusula</w:t>
      </w:r>
      <w:r>
        <w:rPr>
          <w:spacing w:val="37"/>
        </w:rPr>
        <w:t> </w:t>
      </w:r>
      <w:r>
        <w:rPr/>
        <w:t>aceleratoria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52" w:right="369"/>
        <w:jc w:val="both"/>
      </w:pPr>
      <w:r>
        <w:rPr/>
        <w:pict>
          <v:group style="position:absolute;margin-left:29.4pt;margin-top:3.417866pt;width:.1pt;height:197pt;mso-position-horizontal-relative:page;mso-position-vertical-relative:paragraph;z-index:1096" coordorigin="588,68" coordsize="2,3940">
            <v:shape style="position:absolute;left:588;top:68;width:2;height:3940" coordorigin="588,68" coordsize="0,3940" path="m588,68l588,4008e" filled="false" stroked="true" strokeweight=".75pt" strokecolor="#000000">
              <v:path arrowok="t"/>
            </v:shape>
            <w10:wrap type="none"/>
          </v:group>
        </w:pict>
      </w:r>
      <w:r>
        <w:rPr/>
        <w:t>Para</w:t>
      </w:r>
      <w:r>
        <w:rPr>
          <w:spacing w:val="21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casos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financiero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equivocación</w:t>
      </w:r>
      <w:r>
        <w:rPr>
          <w:spacing w:val="20"/>
        </w:rPr>
        <w:t> </w:t>
      </w:r>
      <w:r>
        <w:rPr/>
        <w:t>haya</w:t>
      </w:r>
      <w:r>
        <w:rPr>
          <w:spacing w:val="21"/>
        </w:rPr>
        <w:t> </w:t>
      </w:r>
      <w:r>
        <w:rPr/>
        <w:t>marcado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garantía FAG y el tipo de comisión en la forma 126, y no la requiera, o cuando</w:t>
      </w:r>
      <w:r>
        <w:rPr>
          <w:spacing w:val="53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 financiero solicita la sustitución de la garantía del FAG por otro tipo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garantía, podrá solicitar la anulación del certificado y la devolución de la comisión</w:t>
      </w:r>
      <w:r>
        <w:rPr>
          <w:spacing w:val="38"/>
        </w:rPr>
        <w:t> </w:t>
      </w:r>
      <w:r>
        <w:rPr/>
        <w:t>pagada,</w:t>
      </w:r>
      <w:r>
        <w:rPr>
          <w:w w:val="100"/>
        </w:rPr>
        <w:t> </w:t>
      </w:r>
      <w:r>
        <w:rPr/>
        <w:t>para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cual</w:t>
      </w:r>
      <w:r>
        <w:rPr>
          <w:spacing w:val="34"/>
        </w:rPr>
        <w:t> </w:t>
      </w:r>
      <w:r>
        <w:rPr/>
        <w:t>deberá</w:t>
      </w:r>
      <w:r>
        <w:rPr>
          <w:spacing w:val="33"/>
        </w:rPr>
        <w:t> </w:t>
      </w:r>
      <w:r>
        <w:rPr/>
        <w:t>remitir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Dirección</w:t>
      </w:r>
      <w:r>
        <w:rPr>
          <w:spacing w:val="35"/>
        </w:rPr>
        <w:t> </w:t>
      </w:r>
      <w:r>
        <w:rPr/>
        <w:t>de</w:t>
      </w:r>
      <w:r>
        <w:rPr>
          <w:spacing w:val="30"/>
        </w:rPr>
        <w:t> </w:t>
      </w:r>
      <w:r>
        <w:rPr/>
        <w:t>Garantías,</w:t>
      </w:r>
      <w:r>
        <w:rPr>
          <w:spacing w:val="36"/>
        </w:rPr>
        <w:t> </w:t>
      </w:r>
      <w:r>
        <w:rPr/>
        <w:t>dentro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sesenta</w:t>
      </w:r>
      <w:r>
        <w:rPr>
          <w:spacing w:val="35"/>
        </w:rPr>
        <w:t> </w:t>
      </w:r>
      <w:r>
        <w:rPr/>
        <w:t>(60)</w:t>
      </w:r>
      <w:r>
        <w:rPr>
          <w:spacing w:val="36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 siguientes a la fecha de expedición, una comunicación pidiendo la anulación</w:t>
      </w:r>
      <w:r>
        <w:rPr>
          <w:spacing w:val="13"/>
        </w:rPr>
        <w:t> </w:t>
      </w:r>
      <w:r>
        <w:rPr/>
        <w:t>del</w:t>
      </w:r>
      <w:r>
        <w:rPr>
          <w:w w:val="100"/>
        </w:rPr>
        <w:t> </w:t>
      </w:r>
      <w:r>
        <w:rPr/>
        <w:t>certificado,</w:t>
      </w:r>
      <w:r>
        <w:rPr>
          <w:spacing w:val="35"/>
        </w:rPr>
        <w:t> </w:t>
      </w:r>
      <w:r>
        <w:rPr/>
        <w:t>so</w:t>
      </w:r>
      <w:r>
        <w:rPr>
          <w:spacing w:val="34"/>
        </w:rPr>
        <w:t> </w:t>
      </w:r>
      <w:r>
        <w:rPr/>
        <w:t>pena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hacérsele</w:t>
      </w:r>
      <w:r>
        <w:rPr>
          <w:spacing w:val="34"/>
        </w:rPr>
        <w:t> </w:t>
      </w:r>
      <w:r>
        <w:rPr/>
        <w:t>exigible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pago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comisión</w:t>
      </w:r>
      <w:r>
        <w:rPr>
          <w:spacing w:val="33"/>
        </w:rPr>
        <w:t> </w:t>
      </w:r>
      <w:r>
        <w:rPr/>
        <w:t>durante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tiempo</w:t>
      </w:r>
      <w:r>
        <w:rPr>
          <w:spacing w:val="34"/>
        </w:rPr>
        <w:t> </w:t>
      </w:r>
      <w:r>
        <w:rPr/>
        <w:t>que</w:t>
      </w:r>
      <w:r>
        <w:rPr>
          <w:w w:val="100"/>
        </w:rPr>
        <w:t> </w:t>
      </w:r>
      <w:r>
        <w:rPr/>
        <w:t>demore en efectuar la</w:t>
      </w:r>
      <w:r>
        <w:rPr>
          <w:spacing w:val="-13"/>
        </w:rPr>
        <w:t> </w:t>
      </w:r>
      <w:r>
        <w:rPr/>
        <w:t>solicitud.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52" w:right="373"/>
        <w:jc w:val="both"/>
      </w:pPr>
      <w:r>
        <w:rPr/>
        <w:t>Igualmente,</w:t>
      </w:r>
      <w:r>
        <w:rPr>
          <w:spacing w:val="46"/>
        </w:rPr>
        <w:t> </w:t>
      </w:r>
      <w:r>
        <w:rPr/>
        <w:t>cuando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intermediario</w:t>
      </w:r>
      <w:r>
        <w:rPr>
          <w:spacing w:val="44"/>
        </w:rPr>
        <w:t> </w:t>
      </w:r>
      <w:r>
        <w:rPr/>
        <w:t>financiero</w:t>
      </w:r>
      <w:r>
        <w:rPr>
          <w:spacing w:val="43"/>
        </w:rPr>
        <w:t> </w:t>
      </w:r>
      <w:r>
        <w:rPr/>
        <w:t>solicite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registro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una</w:t>
      </w:r>
      <w:r>
        <w:rPr>
          <w:spacing w:val="47"/>
        </w:rPr>
        <w:t> </w:t>
      </w:r>
      <w:r>
        <w:rPr/>
        <w:t>operación</w:t>
      </w:r>
      <w:r>
        <w:rPr>
          <w:spacing w:val="44"/>
        </w:rPr>
        <w:t> </w:t>
      </w:r>
      <w:r>
        <w:rPr/>
        <w:t>con</w:t>
      </w:r>
      <w:r>
        <w:rPr>
          <w:w w:val="100"/>
        </w:rPr>
        <w:t> </w:t>
      </w:r>
      <w:r>
        <w:rPr/>
        <w:t>garantía FAG y el solicitante del crédito no lo tome, la entidad otorgante podrá solicitar a</w:t>
      </w:r>
      <w:r>
        <w:rPr>
          <w:spacing w:val="38"/>
        </w:rPr>
        <w:t> </w:t>
      </w:r>
      <w:r>
        <w:rPr/>
        <w:t>la</w:t>
      </w:r>
      <w:r>
        <w:rPr>
          <w:w w:val="100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Administración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Garantías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anulación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certificado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reintegro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w w:val="100"/>
        </w:rPr>
        <w:t> </w:t>
      </w:r>
      <w:r>
        <w:rPr/>
        <w:t>comisión, siempre que lo realice en los términos descritos en el párrafo</w:t>
      </w:r>
      <w:r>
        <w:rPr>
          <w:spacing w:val="-22"/>
        </w:rPr>
        <w:t> </w:t>
      </w:r>
      <w:r>
        <w:rPr/>
        <w:t>anterior.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52" w:right="372"/>
        <w:jc w:val="both"/>
      </w:pPr>
      <w:r>
        <w:rPr/>
        <w:t>Para</w:t>
      </w:r>
      <w:r>
        <w:rPr>
          <w:spacing w:val="28"/>
        </w:rPr>
        <w:t> </w:t>
      </w:r>
      <w:r>
        <w:rPr/>
        <w:t>devolver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comisión,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intermediario</w:t>
      </w:r>
      <w:r>
        <w:rPr>
          <w:spacing w:val="24"/>
        </w:rPr>
        <w:t> </w:t>
      </w:r>
      <w:r>
        <w:rPr/>
        <w:t>financiero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enviar</w:t>
      </w:r>
      <w:r>
        <w:rPr>
          <w:spacing w:val="28"/>
        </w:rPr>
        <w:t> </w:t>
      </w:r>
      <w:r>
        <w:rPr/>
        <w:t>comunicación</w:t>
      </w:r>
      <w:r>
        <w:rPr>
          <w:spacing w:val="27"/>
        </w:rPr>
        <w:t> </w:t>
      </w:r>
      <w:r>
        <w:rPr/>
        <w:t>escrita</w:t>
      </w:r>
      <w:r>
        <w:rPr>
          <w:w w:val="100"/>
        </w:rPr>
        <w:t> </w:t>
      </w:r>
      <w:r>
        <w:rPr/>
        <w:t>indicando número del certificado y número de documento de identificación del</w:t>
      </w:r>
      <w:r>
        <w:rPr>
          <w:spacing w:val="-21"/>
        </w:rPr>
        <w:t> </w:t>
      </w:r>
      <w:r>
        <w:rPr/>
        <w:t>usuario.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1572" w:val="left" w:leader="none"/>
        </w:tabs>
        <w:spacing w:line="240" w:lineRule="auto" w:before="0" w:after="0"/>
        <w:ind w:left="1571" w:right="0" w:hanging="919"/>
        <w:jc w:val="both"/>
        <w:rPr>
          <w:b w:val="0"/>
          <w:bCs w:val="0"/>
        </w:rPr>
      </w:pPr>
      <w:r>
        <w:rPr/>
        <w:t>CAUSALES DE PÉRDIDA DE VALIDEZ Y NO PAGO DE LA</w:t>
      </w:r>
      <w:r>
        <w:rPr>
          <w:spacing w:val="-17"/>
        </w:rPr>
        <w:t> </w:t>
      </w:r>
      <w:r>
        <w:rPr/>
        <w:t>GARANTÍA.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52" w:right="284"/>
        <w:jc w:val="both"/>
      </w:pPr>
      <w:r>
        <w:rPr/>
        <w:t>No habrá lugar al pago de la garantía, la cual perderá su validez, cesando de pleno</w:t>
      </w:r>
      <w:r>
        <w:rPr>
          <w:spacing w:val="5"/>
        </w:rPr>
        <w:t> </w:t>
      </w:r>
      <w:r>
        <w:rPr/>
        <w:t>derecho</w:t>
      </w:r>
      <w:r>
        <w:rPr>
          <w:w w:val="100"/>
        </w:rPr>
        <w:t> </w:t>
      </w:r>
      <w:r>
        <w:rPr/>
        <w:t>sus efectos, con la ocurrencia de una cualquiera de las siguientes</w:t>
      </w:r>
      <w:r>
        <w:rPr>
          <w:spacing w:val="-20"/>
        </w:rPr>
        <w:t> </w:t>
      </w:r>
      <w:r>
        <w:rPr/>
        <w:t>circunstancias: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34" w:val="left" w:leader="none"/>
        </w:tabs>
        <w:spacing w:line="240" w:lineRule="auto" w:before="0" w:after="0"/>
        <w:ind w:left="1733" w:right="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no pago oportuno y debido de la comisión de 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34" w:val="left" w:leader="none"/>
        </w:tabs>
        <w:spacing w:line="240" w:lineRule="auto" w:before="0" w:after="0"/>
        <w:ind w:left="1733" w:right="28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encuentre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vigente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34" w:val="left" w:leader="none"/>
        </w:tabs>
        <w:spacing w:line="240" w:lineRule="auto" w:before="0" w:after="0"/>
        <w:ind w:left="1733" w:right="27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allegado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(ciento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entrada en mora del crédito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734" w:val="left" w:leader="none"/>
        </w:tabs>
        <w:spacing w:line="240" w:lineRule="auto" w:before="0" w:after="0"/>
        <w:ind w:left="173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las entidades otorgantes del crédito, no presenten dentro de 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términos, los avisos y documentos a que hace referencia el numeral 3.1.3.6.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623" w:right="3993" w:firstLine="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48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72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desvíen,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parcialmente,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hacia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fines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distintos del proyecto a financiar por acción u omisión, con la participación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directa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 indirecta de funcionarios del intermediario financiero sus delegados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representantes, previo adelantamiento de un procedimiento investigativo y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control sobre el particular en los términos reglamentados por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79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modifiquen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respaldado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(tasa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interés,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plazos, plan de amortización en lo referente a valores y periodicidad), sin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previo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consentimiento y aceptación 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2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encuentre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diferentes a las establecidas en la reglamentación de crédito o del FAG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lo referente al tipo de productor, condiciones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financieras.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para la obtención del crédito como para la garantía del FAG,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 o pago se hubiere pretermitido el cumplimiento de uno cualquiera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requisitos establecidos en el Manual de Servicios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354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en el caso de los créditos redescontados se presente la demanda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cancelación del redescuento y no se pueda subsanar este hecho dentro 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establecido.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14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Inexistencia de proyecto productivo técnica, financiera y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ambientalmente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viable al momento de concederse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1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Inexistencia de información financiera del cliente al momento de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concederse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se solicite normalización de un crédito y la garantía del FAG, sin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inicial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solicite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cobertura mayor al del crédito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inicial.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714" w:val="left" w:leader="none"/>
        </w:tabs>
        <w:spacing w:line="240" w:lineRule="auto" w:before="0" w:after="0"/>
        <w:ind w:left="1713" w:right="288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Por suministro de información inexacta, reticente o engañosa en el trámite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obtención de la garantía o del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75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la reclamación de pago de la garantía sea realizada por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 con posterioridad a los cuatrocientos cincuenta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(450)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días calendario siguientes al inicio de la mora del crédito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6"/>
        </w:numPr>
        <w:tabs>
          <w:tab w:pos="1692" w:val="left" w:leader="none"/>
        </w:tabs>
        <w:spacing w:line="240" w:lineRule="auto" w:before="0" w:after="0"/>
        <w:ind w:left="1353" w:right="280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una garantía sea otorgada superando los límites previstos en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3.1.2.4 del presente título, y el otorgamiento indebido de la garantía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imputable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habrá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exceso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dicho límite, constituyéndose tal circunstancia en causal de no pago y pérdida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validez de la garantía en tal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exceso.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6"/>
        </w:numPr>
        <w:tabs>
          <w:tab w:pos="2052" w:val="left" w:leader="none"/>
        </w:tabs>
        <w:spacing w:line="240" w:lineRule="auto" w:before="72" w:after="0"/>
        <w:ind w:left="1713" w:right="278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perjuicio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acciones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contra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los anteriores efectos se entiende que el otorgamiento irregular 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 no es imputable al intermediario financiero, cuando el beneficiario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oculte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existencia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realizadas a través de las bolsas de bienes y productos agropecuarios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agroindustriales, que en los términos de los artículos 10 y 11 del Decreto 2360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1993, o en las normas que los sustituyan o modifiquen, se entiendan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efectuadas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una misma persona natural o jurídica, y el intermediario financiero no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hubiera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podido tener razonable conocimiento de tal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situación.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2"/>
          <w:numId w:val="7"/>
        </w:numPr>
        <w:tabs>
          <w:tab w:pos="1342" w:val="left" w:leader="none"/>
        </w:tabs>
        <w:spacing w:line="240" w:lineRule="auto" w:before="0" w:after="0"/>
        <w:ind w:left="1341" w:right="0" w:hanging="709"/>
        <w:jc w:val="both"/>
        <w:rPr>
          <w:b w:val="0"/>
          <w:bCs w:val="0"/>
        </w:rPr>
      </w:pPr>
      <w:r>
        <w:rPr>
          <w:spacing w:val="-4"/>
        </w:rPr>
        <w:t>PROCEDIMIENTO</w:t>
      </w:r>
      <w:r>
        <w:rPr>
          <w:spacing w:val="-3"/>
        </w:rPr>
        <w:t> OPERATIVO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7"/>
        </w:numPr>
        <w:tabs>
          <w:tab w:pos="2052" w:val="left" w:leader="none"/>
        </w:tabs>
        <w:spacing w:line="240" w:lineRule="auto" w:before="0" w:after="0"/>
        <w:ind w:left="2051" w:right="0" w:hanging="14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SOLICITUD DE 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GARANTÍA.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32" w:right="197"/>
        <w:jc w:val="both"/>
      </w:pPr>
      <w:r>
        <w:rPr/>
        <w:t>La solicitud de la garantía se realiza simultáneamente con la presentación de la forma 126</w:t>
      </w:r>
      <w:r>
        <w:rPr>
          <w:spacing w:val="13"/>
        </w:rPr>
        <w:t> </w:t>
      </w:r>
      <w:r>
        <w:rPr/>
        <w:t>en</w:t>
      </w:r>
      <w:r>
        <w:rPr>
          <w:w w:val="100"/>
        </w:rPr>
        <w:t> </w:t>
      </w:r>
      <w:r>
        <w:rPr/>
        <w:t>la</w:t>
      </w:r>
      <w:r>
        <w:rPr>
          <w:spacing w:val="54"/>
        </w:rPr>
        <w:t> </w:t>
      </w:r>
      <w:r>
        <w:rPr/>
        <w:t>Dirección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Cartera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FINAGRO,</w:t>
      </w:r>
      <w:r>
        <w:rPr>
          <w:spacing w:val="56"/>
        </w:rPr>
        <w:t> </w:t>
      </w:r>
      <w:r>
        <w:rPr/>
        <w:t>bien</w:t>
      </w:r>
      <w:r>
        <w:rPr>
          <w:spacing w:val="54"/>
        </w:rPr>
        <w:t> </w:t>
      </w:r>
      <w:r>
        <w:rPr/>
        <w:t>sea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/>
        <w:t>redescuento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créditos</w:t>
      </w:r>
      <w:r>
        <w:rPr>
          <w:spacing w:val="49"/>
        </w:rPr>
        <w:t> </w:t>
      </w:r>
      <w:r>
        <w:rPr/>
        <w:t>que</w:t>
      </w:r>
      <w:r>
        <w:rPr>
          <w:spacing w:val="54"/>
        </w:rPr>
        <w:t> </w:t>
      </w:r>
      <w:r>
        <w:rPr/>
        <w:t>lo</w:t>
      </w:r>
      <w:r>
        <w:rPr>
          <w:w w:val="100"/>
        </w:rPr>
        <w:t> </w:t>
      </w:r>
      <w:r>
        <w:rPr/>
        <w:t>requieran</w:t>
      </w:r>
      <w:r>
        <w:rPr>
          <w:spacing w:val="30"/>
        </w:rPr>
        <w:t> </w:t>
      </w:r>
      <w:r>
        <w:rPr/>
        <w:t>o</w:t>
      </w:r>
      <w:r>
        <w:rPr>
          <w:spacing w:val="28"/>
        </w:rPr>
        <w:t> </w:t>
      </w:r>
      <w:r>
        <w:rPr/>
        <w:t>créditos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propios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validación</w:t>
      </w:r>
      <w:r>
        <w:rPr>
          <w:w w:val="100"/>
        </w:rPr>
        <w:t> </w:t>
      </w:r>
      <w:r>
        <w:rPr/>
        <w:t>como cartera sustitutiva o registro como cartera</w:t>
      </w:r>
      <w:r>
        <w:rPr>
          <w:spacing w:val="-8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32" w:right="285"/>
        <w:jc w:val="both"/>
      </w:pPr>
      <w:r>
        <w:rPr/>
        <w:t>Cuando cualquiera de las entidades otorgantes de crédito autorizadas, solicitan la</w:t>
      </w:r>
      <w:r>
        <w:rPr>
          <w:spacing w:val="59"/>
        </w:rPr>
        <w:t> </w:t>
      </w:r>
      <w:r>
        <w:rPr/>
        <w:t>garantía</w:t>
      </w:r>
      <w:r>
        <w:rPr>
          <w:w w:val="100"/>
        </w:rPr>
        <w:t> </w:t>
      </w:r>
      <w:r>
        <w:rPr/>
        <w:t>FAG, están certificando que evaluaron el riesgo crediticio del</w:t>
      </w:r>
      <w:r>
        <w:rPr>
          <w:spacing w:val="-18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32" w:right="284"/>
        <w:jc w:val="both"/>
      </w:pPr>
      <w:r>
        <w:rPr/>
        <w:t>Las</w:t>
      </w:r>
      <w:r>
        <w:rPr>
          <w:spacing w:val="23"/>
        </w:rPr>
        <w:t> </w:t>
      </w:r>
      <w:r>
        <w:rPr/>
        <w:t>solicitudes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expedición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pago,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constituyen</w:t>
      </w:r>
      <w:r>
        <w:rPr>
          <w:spacing w:val="23"/>
        </w:rPr>
        <w:t> </w:t>
      </w:r>
      <w:r>
        <w:rPr/>
        <w:t>ejercicio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derecho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petición; ni su recepción, estudio o definición implican actuaciones de carácter</w:t>
      </w:r>
      <w:r>
        <w:rPr>
          <w:spacing w:val="-7"/>
        </w:rPr>
        <w:t> </w:t>
      </w:r>
      <w:r>
        <w:rPr/>
        <w:t>administrativo</w:t>
      </w:r>
      <w:r>
        <w:rPr>
          <w:w w:val="100"/>
        </w:rPr>
        <w:t> </w:t>
      </w:r>
      <w:r>
        <w:rPr/>
        <w:t>ni dan derecho a recursos de esa</w:t>
      </w:r>
      <w:r>
        <w:rPr>
          <w:spacing w:val="-9"/>
        </w:rPr>
        <w:t> </w:t>
      </w:r>
      <w:r>
        <w:rPr/>
        <w:t>naturaleza.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32" w:right="277"/>
        <w:jc w:val="both"/>
      </w:pPr>
      <w:r>
        <w:rPr/>
        <w:pict>
          <v:group style="position:absolute;margin-left:31.1pt;margin-top:.627882pt;width:.1pt;height:183.75pt;mso-position-horizontal-relative:page;mso-position-vertical-relative:paragraph;z-index:1120" coordorigin="622,13" coordsize="2,3675">
            <v:shape style="position:absolute;left:622;top:13;width:2;height:3675" coordorigin="622,13" coordsize="0,3675" path="m622,13l622,3688e" filled="false" stroked="true" strokeweight=".75pt" strokecolor="#000000">
              <v:path arrowok="t"/>
            </v:shape>
            <w10:wrap type="none"/>
          </v:group>
        </w:pict>
      </w:r>
      <w:r>
        <w:rPr/>
        <w:t>Si el intermediario financiero registra la operación incurriendo en inconsistencias  diferentes</w:t>
      </w:r>
      <w:r>
        <w:rPr>
          <w:w w:val="100"/>
        </w:rPr>
        <w:t> </w:t>
      </w:r>
      <w:r>
        <w:rPr/>
        <w:t>al valor a financiar, dentro de los sesenta (60) días calendario podrá solicitar la</w:t>
      </w:r>
      <w:r>
        <w:rPr>
          <w:spacing w:val="17"/>
        </w:rPr>
        <w:t> </w:t>
      </w:r>
      <w:r>
        <w:rPr/>
        <w:t>modificación</w:t>
      </w:r>
      <w:r>
        <w:rPr>
          <w:w w:val="100"/>
        </w:rPr>
        <w:t> </w:t>
      </w:r>
      <w:r>
        <w:rPr/>
        <w:t>mediante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mecanismo</w:t>
      </w:r>
      <w:r>
        <w:rPr>
          <w:spacing w:val="31"/>
        </w:rPr>
        <w:t> </w:t>
      </w:r>
      <w:r>
        <w:rPr/>
        <w:t>dispuesto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Dirección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Cartera,</w:t>
      </w:r>
      <w:r>
        <w:rPr>
          <w:spacing w:val="35"/>
        </w:rPr>
        <w:t> </w:t>
      </w:r>
      <w:r>
        <w:rPr/>
        <w:t>y</w:t>
      </w:r>
      <w:r>
        <w:rPr>
          <w:spacing w:val="32"/>
        </w:rPr>
        <w:t> </w:t>
      </w:r>
      <w:r>
        <w:rPr/>
        <w:t>adjuntando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soportes</w:t>
      </w:r>
      <w:r>
        <w:rPr>
          <w:w w:val="100"/>
        </w:rPr>
        <w:t> </w:t>
      </w:r>
      <w:r>
        <w:rPr/>
        <w:t>respectivos.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32" w:right="368"/>
        <w:jc w:val="both"/>
      </w:pPr>
      <w:r>
        <w:rPr/>
        <w:t>La Dirección de Cartera de FINAGRO dispondrá de cuatro (4) días hábiles contados</w:t>
      </w:r>
      <w:r>
        <w:rPr>
          <w:spacing w:val="16"/>
        </w:rPr>
        <w:t> </w:t>
      </w:r>
      <w:r>
        <w:rPr/>
        <w:t>desde</w:t>
      </w:r>
      <w:r>
        <w:rPr>
          <w:w w:val="100"/>
        </w:rPr>
        <w:t> </w:t>
      </w:r>
      <w:r>
        <w:rPr/>
        <w:t>la fecha de presentación para dar respuesta a la modificación solicitada, sin perjuicio de</w:t>
      </w:r>
      <w:r>
        <w:rPr>
          <w:spacing w:val="25"/>
        </w:rPr>
        <w:t> </w:t>
      </w:r>
      <w:r>
        <w:rPr/>
        <w:t>lo</w:t>
      </w:r>
      <w:r>
        <w:rPr>
          <w:w w:val="100"/>
        </w:rPr>
        <w:t> </w:t>
      </w:r>
      <w:r>
        <w:rPr/>
        <w:t>cual, tratándose de operaciones con FAG Especial, la modificación procederá de acuerdo</w:t>
      </w:r>
      <w:r>
        <w:rPr>
          <w:spacing w:val="37"/>
        </w:rPr>
        <w:t> </w:t>
      </w:r>
      <w:r>
        <w:rPr/>
        <w:t>a</w:t>
      </w:r>
      <w:r>
        <w:rPr>
          <w:w w:val="100"/>
        </w:rPr>
        <w:t> </w:t>
      </w:r>
      <w:r>
        <w:rPr/>
        <w:t>la disponibilidad de recursos del</w:t>
      </w:r>
      <w:r>
        <w:rPr>
          <w:spacing w:val="-10"/>
        </w:rPr>
        <w:t> </w:t>
      </w:r>
      <w:r>
        <w:rPr/>
        <w:t>programa.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32" w:right="372"/>
        <w:jc w:val="both"/>
      </w:pPr>
      <w:r>
        <w:rPr/>
        <w:t>Si por omisión del intermediario financiero no se solicitó la garantía del FAG, ni  las</w:t>
      </w:r>
      <w:r>
        <w:rPr>
          <w:w w:val="100"/>
        </w:rPr>
        <w:t> </w:t>
      </w:r>
      <w:r>
        <w:rPr/>
        <w:t>garantías complementarias con recursos de las entidades territoriales al momento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registrar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operación</w:t>
      </w:r>
      <w:r>
        <w:rPr>
          <w:spacing w:val="43"/>
        </w:rPr>
        <w:t> </w:t>
      </w:r>
      <w:r>
        <w:rPr/>
        <w:t>ante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Cartera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FINAGRO,</w:t>
      </w:r>
      <w:r>
        <w:rPr>
          <w:spacing w:val="44"/>
        </w:rPr>
        <w:t> </w:t>
      </w:r>
      <w:r>
        <w:rPr/>
        <w:t>éstas</w:t>
      </w:r>
      <w:r>
        <w:rPr>
          <w:spacing w:val="44"/>
        </w:rPr>
        <w:t> </w:t>
      </w:r>
      <w:r>
        <w:rPr/>
        <w:t>sólo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podrán</w:t>
      </w:r>
      <w:r>
        <w:rPr>
          <w:w w:val="100"/>
        </w:rPr>
        <w:t> </w:t>
      </w:r>
      <w:r>
        <w:rPr/>
        <w:t>expedir,</w:t>
      </w:r>
      <w:r>
        <w:rPr>
          <w:spacing w:val="34"/>
        </w:rPr>
        <w:t> </w:t>
      </w:r>
      <w:r>
        <w:rPr/>
        <w:t>si</w:t>
      </w:r>
      <w:r>
        <w:rPr>
          <w:spacing w:val="32"/>
        </w:rPr>
        <w:t> </w:t>
      </w:r>
      <w:r>
        <w:rPr/>
        <w:t>dentro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sesenta</w:t>
      </w:r>
      <w:r>
        <w:rPr>
          <w:spacing w:val="31"/>
        </w:rPr>
        <w:t> </w:t>
      </w:r>
      <w:r>
        <w:rPr/>
        <w:t>(60)</w:t>
      </w:r>
      <w:r>
        <w:rPr>
          <w:spacing w:val="31"/>
        </w:rPr>
        <w:t> </w:t>
      </w:r>
      <w:r>
        <w:rPr/>
        <w:t>días</w:t>
      </w:r>
      <w:r>
        <w:rPr>
          <w:spacing w:val="33"/>
        </w:rPr>
        <w:t> </w:t>
      </w:r>
      <w:r>
        <w:rPr/>
        <w:t>calendario</w:t>
      </w:r>
      <w:r>
        <w:rPr>
          <w:spacing w:val="33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partir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fecha</w:t>
      </w:r>
      <w:r>
        <w:rPr>
          <w:spacing w:val="32"/>
        </w:rPr>
        <w:t> </w:t>
      </w:r>
      <w:r>
        <w:rPr/>
        <w:t>del</w:t>
      </w:r>
      <w:r>
        <w:rPr>
          <w:w w:val="100"/>
        </w:rPr>
        <w:t> </w:t>
      </w:r>
      <w:r>
        <w:rPr/>
        <w:t>desembolso, tramitan la corrección</w:t>
      </w:r>
      <w:r>
        <w:rPr>
          <w:spacing w:val="-10"/>
        </w:rPr>
        <w:t> </w:t>
      </w:r>
      <w:r>
        <w:rPr/>
        <w:t>respectiva.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32" w:right="277"/>
        <w:jc w:val="both"/>
      </w:pPr>
      <w:r>
        <w:rPr/>
        <w:t>Los</w:t>
      </w:r>
      <w:r>
        <w:rPr>
          <w:spacing w:val="36"/>
        </w:rPr>
        <w:t> </w:t>
      </w:r>
      <w:r>
        <w:rPr/>
        <w:t>desistimientos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6"/>
        </w:rPr>
        <w:t> </w:t>
      </w:r>
      <w:r>
        <w:rPr/>
        <w:t>realicen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propósito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normalizar</w:t>
      </w:r>
      <w:r>
        <w:rPr>
          <w:spacing w:val="37"/>
        </w:rPr>
        <w:t> </w:t>
      </w:r>
      <w:r>
        <w:rPr/>
        <w:t>operaciones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FAG,</w:t>
      </w:r>
      <w:r>
        <w:rPr>
          <w:w w:val="100"/>
        </w:rPr>
        <w:t> </w:t>
      </w:r>
      <w:r>
        <w:rPr/>
        <w:t>deben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enviados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FINAGRO</w:t>
      </w:r>
      <w:r>
        <w:rPr>
          <w:spacing w:val="17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comunicación</w:t>
      </w:r>
      <w:r>
        <w:rPr>
          <w:spacing w:val="16"/>
        </w:rPr>
        <w:t> </w:t>
      </w:r>
      <w:r>
        <w:rPr/>
        <w:t>radicada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(2)</w:t>
      </w:r>
      <w:r>
        <w:rPr>
          <w:spacing w:val="17"/>
        </w:rPr>
        <w:t> </w:t>
      </w:r>
      <w:r>
        <w:rPr/>
        <w:t>días</w:t>
      </w:r>
      <w:r>
        <w:rPr>
          <w:spacing w:val="16"/>
        </w:rPr>
        <w:t> </w:t>
      </w:r>
      <w:r>
        <w:rPr/>
        <w:t>hábiles</w:t>
      </w:r>
      <w:r>
        <w:rPr>
          <w:w w:val="100"/>
        </w:rPr>
        <w:t> </w:t>
      </w:r>
      <w:r>
        <w:rPr/>
        <w:t>de anticipación a la fecha de presentación de la operación ante la Dirección de Cartera,</w:t>
      </w:r>
      <w:r>
        <w:rPr>
          <w:spacing w:val="14"/>
        </w:rPr>
        <w:t> </w:t>
      </w:r>
      <w:r>
        <w:rPr/>
        <w:t>para</w:t>
      </w:r>
      <w:r>
        <w:rPr>
          <w:w w:val="100"/>
        </w:rPr>
        <w:t> </w:t>
      </w:r>
      <w:r>
        <w:rPr/>
        <w:t>lo cual deben enviar archivo en Excel indicando los siguientes datos: número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identificación del beneficiario, nombre, número del certificado y causal del</w:t>
      </w:r>
      <w:r>
        <w:rPr>
          <w:spacing w:val="-25"/>
        </w:rPr>
        <w:t> </w:t>
      </w:r>
      <w:r>
        <w:rPr/>
        <w:t>desistimiento.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94"/>
        <w:ind w:left="4420" w:right="4175" w:firstLine="47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P-15/15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50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78"/>
        <w:jc w:val="both"/>
      </w:pPr>
      <w:r>
        <w:rPr/>
        <w:t>Igualmente,</w:t>
      </w:r>
      <w:r>
        <w:rPr>
          <w:spacing w:val="30"/>
        </w:rPr>
        <w:t> </w:t>
      </w:r>
      <w:r>
        <w:rPr/>
        <w:t>si</w:t>
      </w:r>
      <w:r>
        <w:rPr>
          <w:spacing w:val="27"/>
        </w:rPr>
        <w:t> </w:t>
      </w:r>
      <w:r>
        <w:rPr/>
        <w:t>encontrándose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trámite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pago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certificado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intermediario</w:t>
      </w:r>
      <w:r>
        <w:rPr>
          <w:spacing w:val="25"/>
        </w:rPr>
        <w:t> </w:t>
      </w:r>
      <w:r>
        <w:rPr/>
        <w:t>financiero</w:t>
      </w:r>
      <w:r>
        <w:rPr>
          <w:w w:val="100"/>
        </w:rPr>
        <w:t> </w:t>
      </w:r>
      <w:r>
        <w:rPr/>
        <w:t>llega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un</w:t>
      </w:r>
      <w:r>
        <w:rPr>
          <w:spacing w:val="39"/>
        </w:rPr>
        <w:t> </w:t>
      </w:r>
      <w:r>
        <w:rPr/>
        <w:t>acuerdo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normalización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cartera</w:t>
      </w:r>
      <w:r>
        <w:rPr>
          <w:spacing w:val="40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beneficiario,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puede</w:t>
      </w:r>
      <w:r>
        <w:rPr>
          <w:spacing w:val="40"/>
        </w:rPr>
        <w:t> </w:t>
      </w:r>
      <w:r>
        <w:rPr/>
        <w:t>renovar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garantía, previo desistimiento de la solicitud de</w:t>
      </w:r>
      <w:r>
        <w:rPr>
          <w:spacing w:val="-20"/>
        </w:rPr>
        <w:t> </w:t>
      </w:r>
      <w:r>
        <w:rPr/>
        <w:t>pago.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4"/>
        <w:jc w:val="both"/>
      </w:pPr>
      <w:r>
        <w:rPr/>
        <w:t>Si</w:t>
      </w:r>
      <w:r>
        <w:rPr>
          <w:spacing w:val="29"/>
        </w:rPr>
        <w:t> </w:t>
      </w:r>
      <w:r>
        <w:rPr/>
        <w:t>dentro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vigencia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garantía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cliente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pone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día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obligación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w w:val="100"/>
        </w:rPr>
        <w:t> </w:t>
      </w:r>
      <w:r>
        <w:rPr/>
        <w:t>encuentra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trámite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pago,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intermediario</w:t>
      </w:r>
      <w:r>
        <w:rPr>
          <w:spacing w:val="16"/>
        </w:rPr>
        <w:t> </w:t>
      </w:r>
      <w:r>
        <w:rPr/>
        <w:t>financiero</w:t>
      </w:r>
      <w:r>
        <w:rPr>
          <w:spacing w:val="19"/>
        </w:rPr>
        <w:t> </w:t>
      </w:r>
      <w:r>
        <w:rPr/>
        <w:t>deberá</w:t>
      </w:r>
      <w:r>
        <w:rPr>
          <w:spacing w:val="21"/>
        </w:rPr>
        <w:t> </w:t>
      </w:r>
      <w:r>
        <w:rPr/>
        <w:t>desistir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dicho</w:t>
      </w:r>
      <w:r>
        <w:rPr>
          <w:spacing w:val="16"/>
        </w:rPr>
        <w:t> </w:t>
      </w:r>
      <w:r>
        <w:rPr/>
        <w:t>trámite</w:t>
      </w:r>
      <w:r>
        <w:rPr>
          <w:spacing w:val="18"/>
        </w:rPr>
        <w:t> </w:t>
      </w:r>
      <w:r>
        <w:rPr/>
        <w:t>y</w:t>
      </w:r>
      <w:r>
        <w:rPr>
          <w:w w:val="100"/>
        </w:rPr>
        <w:t> </w:t>
      </w:r>
      <w:r>
        <w:rPr/>
        <w:t>notificar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FAG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desea</w:t>
      </w:r>
      <w:r>
        <w:rPr>
          <w:spacing w:val="18"/>
        </w:rPr>
        <w:t> </w:t>
      </w:r>
      <w:r>
        <w:rPr/>
        <w:t>continuar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garantía.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operación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aparece</w:t>
      </w:r>
      <w:r>
        <w:rPr>
          <w:spacing w:val="19"/>
        </w:rPr>
        <w:t> </w:t>
      </w:r>
      <w:r>
        <w:rPr/>
        <w:t>activa</w:t>
      </w:r>
      <w:r>
        <w:rPr>
          <w:spacing w:val="18"/>
        </w:rPr>
        <w:t> </w:t>
      </w:r>
      <w:r>
        <w:rPr/>
        <w:t>en</w:t>
      </w:r>
      <w:r>
        <w:rPr>
          <w:w w:val="100"/>
        </w:rPr>
        <w:t> </w:t>
      </w:r>
      <w:r>
        <w:rPr/>
        <w:t>los</w:t>
      </w:r>
      <w:r>
        <w:rPr>
          <w:spacing w:val="36"/>
        </w:rPr>
        <w:t> </w:t>
      </w:r>
      <w:r>
        <w:rPr/>
        <w:t>registros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Dirección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Cartera,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intermediario</w:t>
      </w:r>
      <w:r>
        <w:rPr>
          <w:spacing w:val="34"/>
        </w:rPr>
        <w:t> </w:t>
      </w:r>
      <w:r>
        <w:rPr/>
        <w:t>financiero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presentar</w:t>
      </w:r>
      <w:r>
        <w:rPr>
          <w:spacing w:val="38"/>
        </w:rPr>
        <w:t> </w:t>
      </w:r>
      <w:r>
        <w:rPr/>
        <w:t>una</w:t>
      </w:r>
      <w:r>
        <w:rPr>
          <w:w w:val="100"/>
        </w:rPr>
        <w:t> </w:t>
      </w:r>
      <w:r>
        <w:rPr/>
        <w:t>nueva</w:t>
      </w:r>
      <w:r>
        <w:rPr>
          <w:spacing w:val="38"/>
        </w:rPr>
        <w:t> </w:t>
      </w:r>
      <w:r>
        <w:rPr/>
        <w:t>operación</w:t>
      </w:r>
      <w:r>
        <w:rPr>
          <w:spacing w:val="38"/>
        </w:rPr>
        <w:t> </w:t>
      </w:r>
      <w:r>
        <w:rPr/>
        <w:t>ante</w:t>
      </w:r>
      <w:r>
        <w:rPr>
          <w:spacing w:val="38"/>
        </w:rPr>
        <w:t> </w:t>
      </w:r>
      <w:r>
        <w:rPr/>
        <w:t>ésta</w:t>
      </w:r>
      <w:r>
        <w:rPr>
          <w:spacing w:val="38"/>
        </w:rPr>
        <w:t> </w:t>
      </w:r>
      <w:r>
        <w:rPr/>
        <w:t>dentro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vigencia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garantía;</w:t>
      </w:r>
      <w:r>
        <w:rPr>
          <w:spacing w:val="39"/>
        </w:rPr>
        <w:t> </w:t>
      </w:r>
      <w:r>
        <w:rPr/>
        <w:t>si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presenta,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w w:val="100"/>
        </w:rPr>
        <w:t> </w:t>
      </w:r>
      <w:r>
        <w:rPr/>
        <w:t>evento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tramitar</w:t>
      </w:r>
      <w:r>
        <w:rPr>
          <w:spacing w:val="32"/>
        </w:rPr>
        <w:t> </w:t>
      </w:r>
      <w:r>
        <w:rPr/>
        <w:t>nuevamente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pago,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tomará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fecha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cancelación</w:t>
      </w:r>
      <w:r>
        <w:rPr>
          <w:spacing w:val="31"/>
        </w:rPr>
        <w:t> </w:t>
      </w:r>
      <w:r>
        <w:rPr/>
        <w:t>registrada</w:t>
      </w:r>
      <w:r>
        <w:rPr>
          <w:spacing w:val="31"/>
        </w:rPr>
        <w:t> </w:t>
      </w:r>
      <w:r>
        <w:rPr/>
        <w:t>en</w:t>
      </w:r>
      <w:r>
        <w:rPr>
          <w:w w:val="100"/>
        </w:rPr>
        <w:t> </w:t>
      </w:r>
      <w:r>
        <w:rPr/>
        <w:t>Cartera como fecha de entrada en</w:t>
      </w:r>
      <w:r>
        <w:rPr>
          <w:spacing w:val="-9"/>
        </w:rPr>
        <w:t> </w:t>
      </w:r>
      <w:r>
        <w:rPr/>
        <w:t>mora.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9"/>
        <w:jc w:val="both"/>
      </w:pPr>
      <w:r>
        <w:rPr/>
        <w:t>Es requisito indispensable haber desistido del trámite de pago de la garantía, para enviar</w:t>
      </w:r>
      <w:r>
        <w:rPr>
          <w:spacing w:val="56"/>
        </w:rPr>
        <w:t> </w:t>
      </w:r>
      <w:r>
        <w:rPr/>
        <w:t>un</w:t>
      </w:r>
      <w:r>
        <w:rPr>
          <w:w w:val="100"/>
        </w:rPr>
        <w:t> </w:t>
      </w:r>
      <w:r>
        <w:rPr/>
        <w:t>nuevo aviso de siniestro, caso contrario, se toma como fecha de entrada en  mora,</w:t>
      </w:r>
      <w:r>
        <w:rPr>
          <w:spacing w:val="16"/>
        </w:rPr>
        <w:t> </w:t>
      </w:r>
      <w:r>
        <w:rPr/>
        <w:t>la</w:t>
      </w:r>
      <w:r>
        <w:rPr>
          <w:w w:val="100"/>
        </w:rPr>
        <w:t> </w:t>
      </w:r>
      <w:r>
        <w:rPr/>
        <w:t>indicada en el primer aviso de siniestro enviado por el intermediario</w:t>
      </w:r>
      <w:r>
        <w:rPr>
          <w:spacing w:val="-20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3"/>
        <w:jc w:val="both"/>
      </w:pPr>
      <w:r>
        <w:rPr/>
        <w:t>Cuando la normalización se presente por consolidación de pasivos, el </w:t>
      </w:r>
      <w:r>
        <w:rPr>
          <w:spacing w:val="12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deberá</w:t>
      </w:r>
      <w:r>
        <w:rPr>
          <w:spacing w:val="33"/>
        </w:rPr>
        <w:t> </w:t>
      </w:r>
      <w:r>
        <w:rPr/>
        <w:t>indicar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llave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llaves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están</w:t>
      </w:r>
      <w:r>
        <w:rPr>
          <w:spacing w:val="31"/>
        </w:rPr>
        <w:t> </w:t>
      </w:r>
      <w:r>
        <w:rPr/>
        <w:t>recogiendo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 y simultáneamente las debe cancelar por el código</w:t>
      </w:r>
      <w:r>
        <w:rPr>
          <w:spacing w:val="-17"/>
        </w:rPr>
        <w:t> </w:t>
      </w:r>
      <w:r>
        <w:rPr/>
        <w:t>24.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Cuando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consolide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sola</w:t>
      </w:r>
      <w:r>
        <w:rPr>
          <w:spacing w:val="23"/>
        </w:rPr>
        <w:t> </w:t>
      </w:r>
      <w:r>
        <w:rPr/>
        <w:t>operación</w:t>
      </w:r>
      <w:r>
        <w:rPr>
          <w:spacing w:val="20"/>
        </w:rPr>
        <w:t> </w:t>
      </w:r>
      <w:r>
        <w:rPr/>
        <w:t>más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dos</w:t>
      </w:r>
      <w:r>
        <w:rPr>
          <w:spacing w:val="23"/>
        </w:rPr>
        <w:t> </w:t>
      </w:r>
      <w:r>
        <w:rPr/>
        <w:t>obligaciones,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unas</w:t>
      </w:r>
      <w:r>
        <w:rPr>
          <w:spacing w:val="23"/>
        </w:rPr>
        <w:t> </w:t>
      </w:r>
      <w:r>
        <w:rPr/>
        <w:t>cuenten</w:t>
      </w:r>
      <w:r>
        <w:rPr>
          <w:w w:val="100"/>
        </w:rPr>
        <w:t> </w:t>
      </w:r>
      <w:r>
        <w:rPr/>
        <w:t>con garantía vigente del FAG y otras no, el valor a garantizar para la operación a</w:t>
      </w:r>
      <w:r>
        <w:rPr>
          <w:spacing w:val="48"/>
        </w:rPr>
        <w:t> </w:t>
      </w:r>
      <w:r>
        <w:rPr/>
        <w:t>consolidar</w:t>
      </w:r>
      <w:r>
        <w:rPr>
          <w:w w:val="100"/>
        </w:rPr>
        <w:t> </w:t>
      </w:r>
      <w:r>
        <w:rPr/>
        <w:t>resulta de la ponderación de valores garantizados vigentes. Para mayor claridad se</w:t>
      </w:r>
      <w:r>
        <w:rPr>
          <w:spacing w:val="18"/>
        </w:rPr>
        <w:t> </w:t>
      </w:r>
      <w:r>
        <w:rPr/>
        <w:t>presenta</w:t>
      </w:r>
      <w:r>
        <w:rPr>
          <w:w w:val="100"/>
        </w:rPr>
        <w:t> </w:t>
      </w:r>
      <w:r>
        <w:rPr/>
        <w:t>el siguiente</w:t>
      </w:r>
      <w:r>
        <w:rPr>
          <w:spacing w:val="-6"/>
        </w:rPr>
        <w:t> </w:t>
      </w:r>
      <w:r>
        <w:rPr/>
        <w:t>ejemplo: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Obligación</w:t>
      </w:r>
      <w:r>
        <w:rPr>
          <w:spacing w:val="24"/>
        </w:rPr>
        <w:t> </w:t>
      </w:r>
      <w:r>
        <w:rPr/>
        <w:t>1:</w:t>
      </w:r>
      <w:r>
        <w:rPr>
          <w:spacing w:val="26"/>
        </w:rPr>
        <w:t> </w:t>
      </w:r>
      <w:r>
        <w:rPr/>
        <w:t>saldo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incluido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$56.000.000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garantía</w:t>
      </w:r>
      <w:r>
        <w:rPr>
          <w:spacing w:val="25"/>
        </w:rPr>
        <w:t> </w:t>
      </w:r>
      <w:r>
        <w:rPr/>
        <w:t>vigente</w:t>
      </w:r>
      <w:r>
        <w:rPr>
          <w:w w:val="100"/>
        </w:rPr>
        <w:t> </w:t>
      </w:r>
      <w:r>
        <w:rPr/>
        <w:t>por el 70% para un valor garantizado de</w:t>
      </w:r>
      <w:r>
        <w:rPr>
          <w:spacing w:val="-14"/>
        </w:rPr>
        <w:t> </w:t>
      </w:r>
      <w:r>
        <w:rPr/>
        <w:t>$39.200.000.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9"/>
        <w:jc w:val="both"/>
      </w:pPr>
      <w:r>
        <w:rPr/>
        <w:t>Obligación</w:t>
      </w:r>
      <w:r>
        <w:rPr>
          <w:spacing w:val="24"/>
        </w:rPr>
        <w:t> </w:t>
      </w:r>
      <w:r>
        <w:rPr/>
        <w:t>2:</w:t>
      </w:r>
      <w:r>
        <w:rPr>
          <w:spacing w:val="26"/>
        </w:rPr>
        <w:t> </w:t>
      </w:r>
      <w:r>
        <w:rPr/>
        <w:t>saldo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incluido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consolidación</w:t>
      </w:r>
      <w:r>
        <w:rPr>
          <w:spacing w:val="24"/>
        </w:rPr>
        <w:t> </w:t>
      </w:r>
      <w:r>
        <w:rPr/>
        <w:t>$78.500.000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garantía</w:t>
      </w:r>
      <w:r>
        <w:rPr>
          <w:spacing w:val="25"/>
        </w:rPr>
        <w:t> </w:t>
      </w:r>
      <w:r>
        <w:rPr/>
        <w:t>vigente</w:t>
      </w:r>
      <w:r>
        <w:rPr>
          <w:w w:val="100"/>
        </w:rPr>
        <w:t> </w:t>
      </w:r>
      <w:r>
        <w:rPr/>
        <w:t>por el 50% para un valor garantizado de</w:t>
      </w:r>
      <w:r>
        <w:rPr>
          <w:spacing w:val="-14"/>
        </w:rPr>
        <w:t> </w:t>
      </w:r>
      <w:r>
        <w:rPr/>
        <w:t>$39.250.000.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00"/>
        <w:jc w:val="both"/>
      </w:pPr>
      <w:r>
        <w:rPr/>
        <w:t>Obligación 3: saldo a capital incluido en la consolidación $33.700.000 sin garantía FAG por</w:t>
      </w:r>
      <w:r>
        <w:rPr>
          <w:spacing w:val="15"/>
        </w:rPr>
        <w:t> </w:t>
      </w:r>
      <w:r>
        <w:rPr/>
        <w:t>lo</w:t>
      </w:r>
      <w:r>
        <w:rPr>
          <w:w w:val="100"/>
        </w:rPr>
        <w:t> </w:t>
      </w:r>
      <w:r>
        <w:rPr/>
        <w:t>tanto el valor garantizado es</w:t>
      </w:r>
      <w:r>
        <w:rPr>
          <w:spacing w:val="-11"/>
        </w:rPr>
        <w:t> </w:t>
      </w:r>
      <w:r>
        <w:rPr/>
        <w:t>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Valor de la consolidación:</w:t>
      </w:r>
      <w:r>
        <w:rPr>
          <w:spacing w:val="-6"/>
        </w:rPr>
        <w:t> </w:t>
      </w:r>
      <w:r>
        <w:rPr/>
        <w:t>$168.200.000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480" w:lineRule="auto"/>
        <w:ind w:right="1371"/>
        <w:jc w:val="left"/>
      </w:pPr>
      <w:r>
        <w:rPr/>
        <w:t>Valor de las garantías vigentes que se incluyen en la consolidación:</w:t>
      </w:r>
      <w:r>
        <w:rPr>
          <w:spacing w:val="-22"/>
        </w:rPr>
        <w:t> </w:t>
      </w:r>
      <w:r>
        <w:rPr/>
        <w:t>$78.450.000</w:t>
      </w:r>
      <w:r>
        <w:rPr>
          <w:w w:val="100"/>
        </w:rPr>
        <w:t> </w:t>
      </w:r>
      <w:r>
        <w:rPr/>
        <w:t>Valor de la garantía que se renovará para la consolidación:</w:t>
      </w:r>
      <w:r>
        <w:rPr>
          <w:spacing w:val="-11"/>
        </w:rPr>
        <w:t> </w:t>
      </w:r>
      <w:r>
        <w:rPr/>
        <w:t>$78.450.000</w:t>
      </w:r>
    </w:p>
    <w:p>
      <w:pPr>
        <w:pStyle w:val="BodyText"/>
        <w:spacing w:line="240" w:lineRule="auto" w:before="7"/>
        <w:ind w:right="0"/>
        <w:jc w:val="both"/>
      </w:pPr>
      <w:r>
        <w:rPr/>
        <w:t>Cobertura de garantía FAG para la consolidación: 46.64%</w:t>
      </w:r>
      <w:r>
        <w:rPr>
          <w:spacing w:val="-22"/>
        </w:rPr>
        <w:t> </w:t>
      </w:r>
      <w:r>
        <w:rPr/>
        <w:t>(78.450.000/168.200.000).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Cuando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resultado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ponderación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cobertura</w:t>
      </w:r>
      <w:r>
        <w:rPr>
          <w:spacing w:val="45"/>
        </w:rPr>
        <w:t> </w:t>
      </w:r>
      <w:r>
        <w:rPr/>
        <w:t>que</w:t>
      </w:r>
      <w:r>
        <w:rPr>
          <w:spacing w:val="42"/>
        </w:rPr>
        <w:t> </w:t>
      </w:r>
      <w:r>
        <w:rPr/>
        <w:t>resulte</w:t>
      </w:r>
      <w:r>
        <w:rPr>
          <w:spacing w:val="45"/>
        </w:rPr>
        <w:t> </w:t>
      </w:r>
      <w:r>
        <w:rPr/>
        <w:t>tenga</w:t>
      </w:r>
      <w:r>
        <w:rPr>
          <w:spacing w:val="45"/>
        </w:rPr>
        <w:t> </w:t>
      </w:r>
      <w:r>
        <w:rPr/>
        <w:t>decimales,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w w:val="100"/>
        </w:rPr>
        <w:t> </w:t>
      </w:r>
      <w:r>
        <w:rPr/>
        <w:t>forma</w:t>
      </w:r>
      <w:r>
        <w:rPr>
          <w:spacing w:val="34"/>
        </w:rPr>
        <w:t> </w:t>
      </w:r>
      <w:r>
        <w:rPr/>
        <w:t>126</w:t>
      </w:r>
      <w:r>
        <w:rPr>
          <w:spacing w:val="34"/>
        </w:rPr>
        <w:t> </w:t>
      </w:r>
      <w:r>
        <w:rPr/>
        <w:t>siempre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porcentaje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cobertura</w:t>
      </w:r>
      <w:r>
        <w:rPr>
          <w:spacing w:val="31"/>
        </w:rPr>
        <w:t> </w:t>
      </w:r>
      <w:r>
        <w:rPr/>
        <w:t>debe</w:t>
      </w:r>
      <w:r>
        <w:rPr>
          <w:spacing w:val="33"/>
        </w:rPr>
        <w:t> </w:t>
      </w:r>
      <w:r>
        <w:rPr/>
        <w:t>ser</w:t>
      </w:r>
      <w:r>
        <w:rPr>
          <w:spacing w:val="34"/>
        </w:rPr>
        <w:t> </w:t>
      </w:r>
      <w:r>
        <w:rPr/>
        <w:t>sin</w:t>
      </w:r>
      <w:r>
        <w:rPr>
          <w:spacing w:val="34"/>
        </w:rPr>
        <w:t> </w:t>
      </w:r>
      <w:r>
        <w:rPr/>
        <w:t>decimales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debe</w:t>
      </w:r>
      <w:r>
        <w:rPr>
          <w:spacing w:val="33"/>
        </w:rPr>
        <w:t> </w:t>
      </w:r>
      <w:r>
        <w:rPr/>
        <w:t>tomar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parte entera sin</w:t>
      </w:r>
      <w:r>
        <w:rPr>
          <w:spacing w:val="-7"/>
        </w:rPr>
        <w:t> </w:t>
      </w:r>
      <w:r>
        <w:rPr/>
        <w:t>aproximaciones.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593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2"/>
        <w:ind w:left="612" w:right="284" w:firstLine="0"/>
        <w:jc w:val="both"/>
        <w:rPr>
          <w:b w:val="0"/>
          <w:bCs w:val="0"/>
        </w:rPr>
      </w:pPr>
      <w:r>
        <w:rPr/>
        <w:t>RENOVACIÓN DE GARANTÍAS EN CASOS DE SECUESTRO,</w:t>
      </w:r>
      <w:r>
        <w:rPr>
          <w:spacing w:val="28"/>
        </w:rPr>
        <w:t> </w:t>
      </w:r>
      <w:r>
        <w:rPr/>
        <w:t>DESPLAZAMIENTO</w:t>
      </w:r>
      <w:r>
        <w:rPr>
          <w:w w:val="100"/>
        </w:rPr>
        <w:t> </w:t>
      </w:r>
      <w:r>
        <w:rPr/>
        <w:t>FORZADO, ADMISIÓN A REGIMEN DE INSOLVENCIA, EN ACUERDOS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REESTRUCTURACIÓN O DE REORGANIZACIÓN</w:t>
      </w:r>
      <w:r>
        <w:rPr>
          <w:spacing w:val="-22"/>
        </w:rPr>
        <w:t> </w:t>
      </w:r>
      <w:r>
        <w:rPr/>
        <w:t>EMPRESARIAL.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12" w:right="367"/>
        <w:jc w:val="both"/>
      </w:pPr>
      <w:r>
        <w:rPr/>
        <w:t>Las garantías vigentes de créditos otorgados a personas admitidas a régimen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insolvencia, acuerdos de restructuración o de reorganización empresarial, se</w:t>
      </w:r>
      <w:r>
        <w:rPr>
          <w:spacing w:val="42"/>
        </w:rPr>
        <w:t> </w:t>
      </w:r>
      <w:r>
        <w:rPr/>
        <w:t>podrán</w:t>
      </w:r>
      <w:r>
        <w:rPr>
          <w:w w:val="100"/>
        </w:rPr>
        <w:t> </w:t>
      </w:r>
      <w:r>
        <w:rPr/>
        <w:t>renovar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solicitud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intermediario</w:t>
      </w:r>
      <w:r>
        <w:rPr>
          <w:spacing w:val="43"/>
        </w:rPr>
        <w:t> </w:t>
      </w:r>
      <w:r>
        <w:rPr/>
        <w:t>financiero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3"/>
        </w:rPr>
        <w:t> </w:t>
      </w:r>
      <w:r>
        <w:rPr/>
        <w:t>acuerdos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w w:val="100"/>
        </w:rPr>
        <w:t> </w:t>
      </w:r>
      <w:r>
        <w:rPr/>
        <w:t>suscriban y previa cancelación del redescuento, cuando a ello hubiere lugar.</w:t>
      </w:r>
      <w:r>
        <w:rPr>
          <w:spacing w:val="43"/>
        </w:rPr>
        <w:t> </w:t>
      </w:r>
      <w:r>
        <w:rPr/>
        <w:t>Las</w:t>
      </w:r>
      <w:r>
        <w:rPr>
          <w:w w:val="100"/>
        </w:rPr>
        <w:t> </w:t>
      </w:r>
      <w:r>
        <w:rPr/>
        <w:t>comisiones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causen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dichos</w:t>
      </w:r>
      <w:r>
        <w:rPr>
          <w:spacing w:val="35"/>
        </w:rPr>
        <w:t> </w:t>
      </w:r>
      <w:r>
        <w:rPr/>
        <w:t>casos</w:t>
      </w:r>
      <w:r>
        <w:rPr>
          <w:spacing w:val="35"/>
        </w:rPr>
        <w:t> </w:t>
      </w:r>
      <w:r>
        <w:rPr/>
        <w:t>deberán</w:t>
      </w:r>
      <w:r>
        <w:rPr>
          <w:spacing w:val="35"/>
        </w:rPr>
        <w:t> </w:t>
      </w:r>
      <w:r>
        <w:rPr/>
        <w:t>ser</w:t>
      </w:r>
      <w:r>
        <w:rPr>
          <w:spacing w:val="36"/>
        </w:rPr>
        <w:t> </w:t>
      </w:r>
      <w:r>
        <w:rPr/>
        <w:t>pagadas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en la forma establecida por</w:t>
      </w:r>
      <w:r>
        <w:rPr>
          <w:spacing w:val="-11"/>
        </w:rPr>
        <w:t> </w:t>
      </w:r>
      <w:r>
        <w:rPr/>
        <w:t>FINAGRO.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12" w:right="373"/>
        <w:jc w:val="both"/>
      </w:pPr>
      <w:r>
        <w:rPr/>
        <w:t>A</w:t>
      </w:r>
      <w:r>
        <w:rPr>
          <w:spacing w:val="27"/>
        </w:rPr>
        <w:t> </w:t>
      </w:r>
      <w:r>
        <w:rPr/>
        <w:t>solicitud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tiempo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establezca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legislación</w:t>
      </w:r>
      <w:r>
        <w:rPr>
          <w:w w:val="100"/>
        </w:rPr>
        <w:t> </w:t>
      </w:r>
      <w:r>
        <w:rPr/>
        <w:t>respectiva,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FAG</w:t>
      </w:r>
      <w:r>
        <w:rPr>
          <w:spacing w:val="46"/>
        </w:rPr>
        <w:t> </w:t>
      </w:r>
      <w:r>
        <w:rPr/>
        <w:t>podrá</w:t>
      </w:r>
      <w:r>
        <w:rPr>
          <w:spacing w:val="45"/>
        </w:rPr>
        <w:t> </w:t>
      </w:r>
      <w:r>
        <w:rPr/>
        <w:t>suspender</w:t>
      </w:r>
      <w:r>
        <w:rPr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garantías</w:t>
      </w:r>
      <w:r>
        <w:rPr>
          <w:spacing w:val="47"/>
        </w:rPr>
        <w:t> </w:t>
      </w:r>
      <w:r>
        <w:rPr/>
        <w:t>vigentes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créditos</w:t>
      </w:r>
      <w:r>
        <w:rPr>
          <w:w w:val="100"/>
        </w:rPr>
        <w:t> </w:t>
      </w:r>
      <w:r>
        <w:rPr/>
        <w:t>otorgados a personas naturales que sean víctimas de secuestro o desplazamiento</w:t>
      </w:r>
      <w:r>
        <w:rPr>
          <w:spacing w:val="7"/>
        </w:rPr>
        <w:t> </w:t>
      </w:r>
      <w:r>
        <w:rPr/>
        <w:t>forzado.</w:t>
      </w:r>
      <w:r>
        <w:rPr>
          <w:w w:val="100"/>
        </w:rPr>
        <w:t> </w:t>
      </w:r>
      <w:r>
        <w:rPr/>
        <w:t>Durante dicha suspensión no se causará el cobro de comisión por la</w:t>
      </w:r>
      <w:r>
        <w:rPr>
          <w:spacing w:val="-19"/>
        </w:rPr>
        <w:t> </w:t>
      </w:r>
      <w:r>
        <w:rPr/>
        <w:t>garantía.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tabs>
          <w:tab w:pos="2031" w:val="left" w:leader="none"/>
        </w:tabs>
        <w:spacing w:line="240" w:lineRule="auto"/>
        <w:ind w:left="612" w:right="0" w:firstLine="0"/>
        <w:jc w:val="both"/>
        <w:rPr>
          <w:b w:val="0"/>
          <w:bCs w:val="0"/>
        </w:rPr>
      </w:pPr>
      <w:r>
        <w:rPr>
          <w:spacing w:val="-1"/>
        </w:rPr>
        <w:t>3.1.3.5.</w:t>
        <w:tab/>
        <w:t>EXPEDICIÓN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14"/>
        </w:rPr>
        <w:t> </w:t>
      </w:r>
      <w:r>
        <w:rPr>
          <w:spacing w:val="-2"/>
        </w:rPr>
        <w:t>GARANTÍA.</w:t>
      </w:r>
      <w:r>
        <w:rPr>
          <w:b w:val="0"/>
          <w:spacing w:val="-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12" w:right="367"/>
        <w:jc w:val="both"/>
      </w:pPr>
      <w:r>
        <w:rPr/>
        <w:pict>
          <v:group style="position:absolute;margin-left:31.700001pt;margin-top:-.502117pt;width:.1pt;height:37.450pt;mso-position-horizontal-relative:page;mso-position-vertical-relative:paragraph;z-index:1168" coordorigin="634,-10" coordsize="2,749">
            <v:shape style="position:absolute;left:634;top:-10;width:2;height:749" coordorigin="634,-10" coordsize="0,749" path="m634,-10l634,739e" filled="false" stroked="true" strokeweight=".75pt" strokecolor="#000000">
              <v:path arrowok="t"/>
            </v:shape>
            <w10:wrap type="none"/>
          </v:group>
        </w:pict>
      </w:r>
      <w:r>
        <w:rPr/>
        <w:t>Por</w:t>
      </w:r>
      <w:r>
        <w:rPr>
          <w:spacing w:val="48"/>
        </w:rPr>
        <w:t> </w:t>
      </w:r>
      <w:r>
        <w:rPr/>
        <w:t>norma</w:t>
      </w:r>
      <w:r>
        <w:rPr>
          <w:spacing w:val="45"/>
        </w:rPr>
        <w:t> </w:t>
      </w:r>
      <w:r>
        <w:rPr/>
        <w:t>general,</w:t>
      </w:r>
      <w:r>
        <w:rPr>
          <w:spacing w:val="48"/>
        </w:rPr>
        <w:t> </w:t>
      </w:r>
      <w:r>
        <w:rPr/>
        <w:t>salvo</w:t>
      </w:r>
      <w:r>
        <w:rPr>
          <w:spacing w:val="47"/>
        </w:rPr>
        <w:t> </w:t>
      </w:r>
      <w:r>
        <w:rPr/>
        <w:t>casos</w:t>
      </w:r>
      <w:r>
        <w:rPr>
          <w:spacing w:val="47"/>
        </w:rPr>
        <w:t> </w:t>
      </w:r>
      <w:r>
        <w:rPr/>
        <w:t>excepcionales</w:t>
      </w:r>
      <w:r>
        <w:rPr>
          <w:spacing w:val="49"/>
        </w:rPr>
        <w:t> </w:t>
      </w:r>
      <w:r>
        <w:rPr/>
        <w:t>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fuerza</w:t>
      </w:r>
      <w:r>
        <w:rPr>
          <w:spacing w:val="47"/>
        </w:rPr>
        <w:t> </w:t>
      </w:r>
      <w:r>
        <w:rPr/>
        <w:t>mayor,</w:t>
      </w:r>
      <w:r>
        <w:rPr>
          <w:spacing w:val="49"/>
        </w:rPr>
        <w:t> </w:t>
      </w:r>
      <w:r>
        <w:rPr/>
        <w:t>la</w:t>
      </w:r>
      <w:r>
        <w:rPr>
          <w:spacing w:val="47"/>
        </w:rPr>
        <w:t> </w:t>
      </w:r>
      <w:r>
        <w:rPr/>
        <w:t>expedición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w w:val="100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efectuará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día</w:t>
      </w:r>
      <w:r>
        <w:rPr>
          <w:spacing w:val="18"/>
        </w:rPr>
        <w:t> </w:t>
      </w:r>
      <w:r>
        <w:rPr/>
        <w:t>hábil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registro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operación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Cartera, de lo cual se informará a los intermediarios</w:t>
      </w:r>
      <w:r>
        <w:rPr>
          <w:spacing w:val="-16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12" w:right="194"/>
        <w:jc w:val="both"/>
      </w:pPr>
      <w:r>
        <w:rPr/>
        <w:t>La planilla de expedición tendrá la siguiente información: número del certificado de</w:t>
      </w:r>
      <w:r>
        <w:rPr>
          <w:spacing w:val="7"/>
        </w:rPr>
        <w:t> </w:t>
      </w:r>
      <w:r>
        <w:rPr/>
        <w:t>garantía,</w:t>
      </w:r>
      <w:r>
        <w:rPr>
          <w:w w:val="100"/>
        </w:rPr>
        <w:t> </w:t>
      </w:r>
      <w:r>
        <w:rPr/>
        <w:t>nombre e identificación del beneficiario del crédito garantizado, nombre del</w:t>
      </w:r>
      <w:r>
        <w:rPr>
          <w:spacing w:val="59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y sucursal, departamento al cual pertenece la sucursal, llave del</w:t>
      </w:r>
      <w:r>
        <w:rPr>
          <w:spacing w:val="37"/>
        </w:rPr>
        <w:t> </w:t>
      </w:r>
      <w:r>
        <w:rPr/>
        <w:t>crédito</w:t>
      </w:r>
      <w:r>
        <w:rPr>
          <w:w w:val="100"/>
        </w:rPr>
        <w:t> </w:t>
      </w:r>
      <w:r>
        <w:rPr/>
        <w:t>(redescuento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registro),</w:t>
      </w:r>
      <w:r>
        <w:rPr>
          <w:spacing w:val="43"/>
        </w:rPr>
        <w:t> </w:t>
      </w:r>
      <w:r>
        <w:rPr/>
        <w:t>número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título</w:t>
      </w:r>
      <w:r>
        <w:rPr>
          <w:spacing w:val="42"/>
        </w:rPr>
        <w:t> </w:t>
      </w:r>
      <w:r>
        <w:rPr/>
        <w:t>valor,</w:t>
      </w:r>
      <w:r>
        <w:rPr>
          <w:spacing w:val="41"/>
        </w:rPr>
        <w:t> </w:t>
      </w:r>
      <w:r>
        <w:rPr/>
        <w:t>fecha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redescuento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registro,</w:t>
      </w:r>
      <w:r>
        <w:rPr>
          <w:w w:val="100"/>
        </w:rPr>
        <w:t> </w:t>
      </w:r>
      <w:r>
        <w:rPr/>
        <w:t>plazo</w:t>
      </w:r>
      <w:r>
        <w:rPr>
          <w:spacing w:val="55"/>
        </w:rPr>
        <w:t> </w:t>
      </w:r>
      <w:r>
        <w:rPr/>
        <w:t>y</w:t>
      </w:r>
      <w:r>
        <w:rPr>
          <w:spacing w:val="25"/>
        </w:rPr>
        <w:t> </w:t>
      </w:r>
      <w:r>
        <w:rPr/>
        <w:t>período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gracia,</w:t>
      </w:r>
      <w:r>
        <w:rPr>
          <w:spacing w:val="28"/>
        </w:rPr>
        <w:t> </w:t>
      </w:r>
      <w:r>
        <w:rPr/>
        <w:t>valor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crédito,</w:t>
      </w:r>
      <w:r>
        <w:rPr>
          <w:spacing w:val="26"/>
        </w:rPr>
        <w:t> </w:t>
      </w:r>
      <w:r>
        <w:rPr/>
        <w:t>porcentaje</w:t>
      </w:r>
      <w:r>
        <w:rPr>
          <w:spacing w:val="27"/>
        </w:rPr>
        <w:t> </w:t>
      </w:r>
      <w:r>
        <w:rPr>
          <w:spacing w:val="2"/>
        </w:rPr>
        <w:t>de</w:t>
      </w:r>
      <w:r>
        <w:rPr>
          <w:spacing w:val="24"/>
        </w:rPr>
        <w:t> </w:t>
      </w:r>
      <w:r>
        <w:rPr/>
        <w:t>cobertura,</w:t>
      </w:r>
      <w:r>
        <w:rPr>
          <w:spacing w:val="26"/>
        </w:rPr>
        <w:t> </w:t>
      </w:r>
      <w:r>
        <w:rPr/>
        <w:t>valor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garantía,</w:t>
      </w:r>
      <w:r>
        <w:rPr>
          <w:w w:val="100"/>
        </w:rPr>
        <w:t> </w:t>
      </w:r>
      <w:r>
        <w:rPr/>
        <w:t>porcentaje de comisión aplicado, valor de la comisión causada, IVA causado, y el</w:t>
      </w:r>
      <w:r>
        <w:rPr>
          <w:spacing w:val="-14"/>
        </w:rPr>
        <w:t> </w:t>
      </w:r>
      <w:r>
        <w:rPr/>
        <w:t>total</w:t>
      </w:r>
      <w:r>
        <w:rPr>
          <w:w w:val="100"/>
        </w:rPr>
        <w:t> </w:t>
      </w:r>
      <w:r>
        <w:rPr/>
        <w:t>causado</w:t>
      </w:r>
      <w:r>
        <w:rPr>
          <w:spacing w:val="37"/>
        </w:rPr>
        <w:t> </w:t>
      </w:r>
      <w:r>
        <w:rPr/>
        <w:t>(comisión</w:t>
      </w:r>
      <w:r>
        <w:rPr>
          <w:spacing w:val="37"/>
        </w:rPr>
        <w:t> </w:t>
      </w:r>
      <w:r>
        <w:rPr/>
        <w:t>más</w:t>
      </w:r>
      <w:r>
        <w:rPr>
          <w:spacing w:val="35"/>
        </w:rPr>
        <w:t> </w:t>
      </w:r>
      <w:r>
        <w:rPr/>
        <w:t>IVA).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estimación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anteriores</w:t>
      </w:r>
      <w:r>
        <w:rPr>
          <w:spacing w:val="38"/>
        </w:rPr>
        <w:t> </w:t>
      </w:r>
      <w:r>
        <w:rPr/>
        <w:t>valores,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sistema</w:t>
      </w:r>
      <w:r>
        <w:rPr>
          <w:spacing w:val="36"/>
        </w:rPr>
        <w:t> </w:t>
      </w:r>
      <w:r>
        <w:rPr/>
        <w:t>los</w:t>
      </w:r>
      <w:r>
        <w:rPr>
          <w:w w:val="100"/>
        </w:rPr>
        <w:t> </w:t>
      </w:r>
      <w:r>
        <w:rPr/>
        <w:t>ajusta al peso siguiente cuando el resultado arroje fracciones superiores a cincuenta</w:t>
      </w:r>
      <w:r>
        <w:rPr>
          <w:spacing w:val="10"/>
        </w:rPr>
        <w:t> </w:t>
      </w:r>
      <w:r>
        <w:rPr/>
        <w:t>(50)</w:t>
      </w:r>
      <w:r>
        <w:rPr>
          <w:w w:val="100"/>
        </w:rPr>
        <w:t> </w:t>
      </w:r>
      <w:r>
        <w:rPr/>
        <w:t>centavos, o al peso anterior cuando el resultado arroje fracciones iguales o inferiores</w:t>
      </w:r>
      <w:r>
        <w:rPr>
          <w:spacing w:val="-3"/>
        </w:rPr>
        <w:t> </w:t>
      </w:r>
      <w:r>
        <w:rPr/>
        <w:t>a</w:t>
      </w:r>
      <w:r>
        <w:rPr>
          <w:w w:val="100"/>
        </w:rPr>
        <w:t> </w:t>
      </w:r>
      <w:r>
        <w:rPr/>
        <w:t>cincuenta (50)</w:t>
      </w:r>
      <w:r>
        <w:rPr>
          <w:spacing w:val="-4"/>
        </w:rPr>
        <w:t> </w:t>
      </w:r>
      <w:r>
        <w:rPr/>
        <w:t>centavos.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612" w:right="0" w:firstLine="0"/>
        <w:jc w:val="both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4.650002pt;margin-top:1.777858pt;width:.65pt;height:33.950pt;mso-position-horizontal-relative:page;mso-position-vertical-relative:paragraph;z-index:1144" coordorigin="693,36" coordsize="13,679">
            <v:shape style="position:absolute;left:693;top:36;width:13;height:679" coordorigin="693,36" coordsize="13,679" path="m693,36l706,71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b w:val="0"/>
        </w:rPr>
        <w:t>3.1.3.6.     </w:t>
      </w:r>
      <w:r>
        <w:rPr/>
        <w:t>PROCEDIMIENTO PARA HACER EFECTIVO EL PAGO DE LA</w:t>
      </w:r>
      <w:r>
        <w:rPr>
          <w:spacing w:val="14"/>
        </w:rPr>
        <w:t> </w:t>
      </w:r>
      <w:r>
        <w:rPr/>
        <w:t>GARANTÍA</w:t>
      </w:r>
      <w:r>
        <w:rPr>
          <w:rFonts w:ascii="Arial" w:hAnsi="Arial"/>
          <w:b w:val="0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612" w:right="2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PLAZO ESPECIAL PARA LA PRESENTACIÓN DE DOCUMENTOS PARA 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SOLICITUD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DE PAGO DE LAS GARANTÍAS DE CRÉDITOS OFRECIDOS EN VENTA </w:t>
      </w:r>
      <w:r>
        <w:rPr>
          <w:rFonts w:ascii="Arial" w:hAnsi="Arial"/>
          <w:b/>
          <w:spacing w:val="-3"/>
          <w:sz w:val="22"/>
        </w:rPr>
        <w:t>AL </w:t>
      </w:r>
      <w:r>
        <w:rPr>
          <w:rFonts w:ascii="Arial" w:hAnsi="Arial"/>
          <w:b/>
          <w:sz w:val="22"/>
        </w:rPr>
        <w:t>FONSA.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sz w:val="22"/>
        </w:rPr>
        <w:t>Los</w:t>
      </w:r>
    </w:p>
    <w:p>
      <w:pPr>
        <w:pStyle w:val="BodyText"/>
        <w:spacing w:line="240" w:lineRule="auto" w:before="1"/>
        <w:ind w:left="612" w:right="275"/>
        <w:jc w:val="both"/>
      </w:pPr>
      <w:r>
        <w:rPr/>
        <w:t>intermediarios</w:t>
      </w:r>
      <w:r>
        <w:rPr>
          <w:spacing w:val="14"/>
        </w:rPr>
        <w:t> </w:t>
      </w:r>
      <w:r>
        <w:rPr/>
        <w:t>financieros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antes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finalizar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año</w:t>
      </w:r>
      <w:r>
        <w:rPr>
          <w:spacing w:val="18"/>
        </w:rPr>
        <w:t> </w:t>
      </w:r>
      <w:r>
        <w:rPr/>
        <w:t>2014</w:t>
      </w:r>
      <w:r>
        <w:rPr>
          <w:spacing w:val="18"/>
        </w:rPr>
        <w:t> </w:t>
      </w:r>
      <w:r>
        <w:rPr/>
        <w:t>hayan</w:t>
      </w:r>
      <w:r>
        <w:rPr>
          <w:spacing w:val="18"/>
        </w:rPr>
        <w:t> </w:t>
      </w:r>
      <w:r>
        <w:rPr/>
        <w:t>suscrito</w:t>
      </w:r>
      <w:r>
        <w:rPr>
          <w:spacing w:val="23"/>
        </w:rPr>
        <w:t> </w:t>
      </w:r>
      <w:r>
        <w:rPr/>
        <w:t>un</w:t>
      </w:r>
      <w:r>
        <w:rPr>
          <w:spacing w:val="16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compraventa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cartera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FINAGRO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administrador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31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Fondo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Solidaridad Agropecuario - FONSA, tendrán un plazo de cuatrocientos cincuenta días</w:t>
      </w:r>
      <w:r>
        <w:rPr>
          <w:spacing w:val="9"/>
        </w:rPr>
        <w:t> </w:t>
      </w:r>
      <w:r>
        <w:rPr/>
        <w:t>(450)</w:t>
      </w:r>
      <w:r>
        <w:rPr>
          <w:w w:val="100"/>
        </w:rPr>
        <w:t> </w:t>
      </w:r>
      <w:r>
        <w:rPr/>
        <w:t>días calendario a partir de la fecha de terminación del proceso de formalización de</w:t>
      </w:r>
      <w:r>
        <w:rPr>
          <w:spacing w:val="33"/>
        </w:rPr>
        <w:t> </w:t>
      </w:r>
      <w:r>
        <w:rPr/>
        <w:t>compras</w:t>
      </w:r>
      <w:r>
        <w:rPr>
          <w:w w:val="100"/>
        </w:rPr>
        <w:t> </w:t>
      </w:r>
      <w:r>
        <w:rPr/>
        <w:t>de</w:t>
      </w:r>
      <w:r>
        <w:rPr>
          <w:spacing w:val="18"/>
        </w:rPr>
        <w:t> </w:t>
      </w:r>
      <w:r>
        <w:rPr/>
        <w:t>cartera</w:t>
      </w:r>
      <w:r>
        <w:rPr>
          <w:spacing w:val="16"/>
        </w:rPr>
        <w:t> </w:t>
      </w:r>
      <w:r>
        <w:rPr/>
        <w:t>fijada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FINAGRO,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presentar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documentos</w:t>
      </w:r>
      <w:r>
        <w:rPr>
          <w:spacing w:val="18"/>
        </w:rPr>
        <w:t> </w:t>
      </w:r>
      <w:r>
        <w:rPr/>
        <w:t>requeridos</w:t>
      </w:r>
      <w:r>
        <w:rPr>
          <w:spacing w:val="19"/>
        </w:rPr>
        <w:t> </w:t>
      </w:r>
      <w:r>
        <w:rPr/>
        <w:t>para</w:t>
      </w:r>
      <w:r>
        <w:rPr>
          <w:spacing w:val="18"/>
        </w:rPr>
        <w:t> </w:t>
      </w:r>
      <w:r>
        <w:rPr/>
        <w:t>solicitar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pago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garantía,</w:t>
      </w:r>
      <w:r>
        <w:rPr>
          <w:spacing w:val="24"/>
        </w:rPr>
        <w:t> </w:t>
      </w:r>
      <w:r>
        <w:rPr/>
        <w:t>independientemente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entrada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mora,</w:t>
      </w:r>
      <w:r>
        <w:rPr>
          <w:spacing w:val="24"/>
        </w:rPr>
        <w:t> </w:t>
      </w:r>
      <w:r>
        <w:rPr/>
        <w:t>exclusivamente</w:t>
      </w:r>
      <w:r>
        <w:rPr>
          <w:w w:val="100"/>
        </w:rPr>
        <w:t> </w:t>
      </w:r>
      <w:r>
        <w:rPr/>
        <w:t>para</w:t>
      </w:r>
      <w:r>
        <w:rPr>
          <w:spacing w:val="21"/>
        </w:rPr>
        <w:t> </w:t>
      </w:r>
      <w:r>
        <w:rPr/>
        <w:t>aquellos</w:t>
      </w:r>
      <w:r>
        <w:rPr>
          <w:spacing w:val="21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garantía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FAG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hubieran</w:t>
      </w:r>
      <w:r>
        <w:rPr>
          <w:spacing w:val="21"/>
        </w:rPr>
        <w:t> </w:t>
      </w:r>
      <w:r>
        <w:rPr/>
        <w:t>ofrecido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venta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FONSA</w:t>
      </w:r>
      <w:r>
        <w:rPr>
          <w:spacing w:val="20"/>
        </w:rPr>
        <w:t> </w:t>
      </w:r>
      <w:r>
        <w:rPr/>
        <w:t>en</w:t>
      </w:r>
      <w:r>
        <w:rPr>
          <w:w w:val="100"/>
        </w:rPr>
        <w:t> </w:t>
      </w:r>
      <w:r>
        <w:rPr/>
        <w:t>virtud de los citados contratos de compraventa de cartera, que por cualquier razón no</w:t>
      </w:r>
      <w:r>
        <w:rPr>
          <w:spacing w:val="46"/>
        </w:rPr>
        <w:t> </w:t>
      </w:r>
      <w:r>
        <w:rPr/>
        <w:t>hayan</w:t>
      </w:r>
      <w:r>
        <w:rPr>
          <w:w w:val="100"/>
        </w:rPr>
        <w:t> </w:t>
      </w:r>
      <w:r>
        <w:rPr/>
        <w:t>sido objeto de compra por el</w:t>
      </w:r>
      <w:r>
        <w:rPr>
          <w:spacing w:val="-9"/>
        </w:rPr>
        <w:t> </w:t>
      </w:r>
      <w:r>
        <w:rPr/>
        <w:t>FONSA.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6"/>
        <w:ind w:left="4350" w:right="4226" w:firstLine="47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P-15/15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52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480" w:lineRule="auto" w:before="72"/>
        <w:ind w:left="272" w:right="1371" w:firstLine="0"/>
        <w:jc w:val="left"/>
        <w:rPr>
          <w:rFonts w:ascii="Arial" w:hAnsi="Arial" w:cs="Arial" w:eastAsia="Arial"/>
          <w:b w:val="0"/>
          <w:bCs w:val="0"/>
        </w:rPr>
      </w:pPr>
      <w:r>
        <w:rPr/>
        <w:t>3.1.3.6.1. PAGO DE GARANTÍAS DE CRÉDITOS</w:t>
      </w:r>
      <w:r>
        <w:rPr>
          <w:spacing w:val="-40"/>
        </w:rPr>
        <w:t> </w:t>
      </w:r>
      <w:r>
        <w:rPr/>
        <w:t>ORDINARIOS.</w:t>
      </w:r>
      <w:r>
        <w:rPr>
          <w:w w:val="100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REQUERIDOS</w:t>
      </w:r>
      <w:r>
        <w:rPr>
          <w:rFonts w:ascii="Arial" w:hAnsi="Arial"/>
          <w:b w:val="0"/>
        </w:rPr>
        <w:t>.</w:t>
      </w:r>
    </w:p>
    <w:p>
      <w:pPr>
        <w:pStyle w:val="BodyText"/>
        <w:spacing w:line="240" w:lineRule="auto" w:before="10"/>
        <w:ind w:right="201"/>
        <w:jc w:val="both"/>
      </w:pPr>
      <w:r>
        <w:rPr/>
        <w:t>El intermediario financiero, dentro de los cuatrocientos cincuenta (450) días</w:t>
      </w:r>
      <w:r>
        <w:rPr>
          <w:spacing w:val="16"/>
        </w:rPr>
        <w:t> </w:t>
      </w:r>
      <w:r>
        <w:rPr/>
        <w:t>calendario</w:t>
      </w:r>
      <w:r>
        <w:rPr>
          <w:w w:val="100"/>
        </w:rPr>
        <w:t> </w:t>
      </w:r>
      <w:r>
        <w:rPr/>
        <w:t>siguiente a la fecha de entrada en mora del crédito, debe proceder</w:t>
      </w:r>
      <w:r>
        <w:rPr>
          <w:spacing w:val="-18"/>
        </w:rPr>
        <w:t> </w:t>
      </w:r>
      <w:r>
        <w:rPr/>
        <w:t>así: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4"/>
        <w:jc w:val="both"/>
      </w:pP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9"/>
        </w:rPr>
        <w:t> </w:t>
      </w:r>
      <w:r>
        <w:rPr/>
        <w:t>cuyo</w:t>
      </w:r>
      <w:r>
        <w:rPr>
          <w:spacing w:val="28"/>
        </w:rPr>
        <w:t> </w:t>
      </w:r>
      <w:r>
        <w:rPr/>
        <w:t>saldo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mora</w:t>
      </w:r>
      <w:r>
        <w:rPr>
          <w:spacing w:val="29"/>
        </w:rPr>
        <w:t> </w:t>
      </w:r>
      <w:r>
        <w:rPr/>
        <w:t>oscile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0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1</w:t>
      </w:r>
      <w:r>
        <w:rPr>
          <w:spacing w:val="28"/>
        </w:rPr>
        <w:t> </w:t>
      </w:r>
      <w:r>
        <w:rPr/>
        <w:t>smmlv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intermediario</w:t>
      </w:r>
      <w:r>
        <w:rPr>
          <w:spacing w:val="26"/>
        </w:rPr>
        <w:t> </w:t>
      </w:r>
      <w:r>
        <w:rPr/>
        <w:t>financiero</w:t>
      </w:r>
      <w:r>
        <w:rPr>
          <w:w w:val="100"/>
        </w:rPr>
        <w:t> </w:t>
      </w:r>
      <w:r>
        <w:rPr/>
        <w:t>deberá presentar la solicitud de pago debidamente diligenciada. El pagaré que</w:t>
      </w:r>
      <w:r>
        <w:rPr>
          <w:spacing w:val="48"/>
        </w:rPr>
        <w:t> </w:t>
      </w:r>
      <w:r>
        <w:rPr/>
        <w:t>instrumente</w:t>
      </w:r>
      <w:r>
        <w:rPr>
          <w:w w:val="100"/>
        </w:rPr>
        <w:t> </w:t>
      </w:r>
      <w:r>
        <w:rPr/>
        <w:t>la obligación objeto de garantía deberá quedar bajo su custodia durante 3 años, contados</w:t>
      </w:r>
      <w:r>
        <w:rPr>
          <w:spacing w:val="60"/>
        </w:rPr>
        <w:t> </w:t>
      </w:r>
      <w:r>
        <w:rPr/>
        <w:t>a</w:t>
      </w:r>
      <w:r>
        <w:rPr>
          <w:w w:val="100"/>
        </w:rPr>
        <w:t> </w:t>
      </w:r>
      <w:r>
        <w:rPr/>
        <w:t>partir del pago de la garantía. En caso de que FINAGRO lo solicite, el pagaré se</w:t>
      </w:r>
      <w:r>
        <w:rPr>
          <w:spacing w:val="47"/>
        </w:rPr>
        <w:t> </w:t>
      </w:r>
      <w:r>
        <w:rPr/>
        <w:t>deberá</w:t>
      </w:r>
      <w:r>
        <w:rPr>
          <w:w w:val="100"/>
        </w:rPr>
        <w:t> </w:t>
      </w:r>
      <w:r>
        <w:rPr/>
        <w:t>enviar completamente</w:t>
      </w:r>
      <w:r>
        <w:rPr>
          <w:spacing w:val="-8"/>
        </w:rPr>
        <w:t> </w:t>
      </w:r>
      <w:r>
        <w:rPr/>
        <w:t>diligenciado.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8"/>
        </w:numPr>
        <w:tabs>
          <w:tab w:pos="1714" w:val="left" w:leader="none"/>
        </w:tabs>
        <w:spacing w:line="240" w:lineRule="auto" w:before="0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 de los primeros ciento veinte (120) días calendario, debe enviar a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siniestro (Anexo No. 1 del presente capítulo), diligenciado en todos 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apartes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firmado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físico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magnético, con el cual se informará al FAG la fecha de ocurrencia de 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apertura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iniciación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reestructuración,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concordato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liquidación.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713" w:right="194"/>
        <w:jc w:val="both"/>
      </w:pPr>
      <w:r>
        <w:rPr/>
        <w:t>Los avisos de siniestro que no se presenten completa y</w:t>
      </w:r>
      <w:r>
        <w:rPr>
          <w:spacing w:val="19"/>
        </w:rPr>
        <w:t> </w:t>
      </w:r>
      <w:r>
        <w:rPr/>
        <w:t>correctamente</w:t>
      </w:r>
      <w:r>
        <w:rPr>
          <w:w w:val="100"/>
        </w:rPr>
        <w:t> </w:t>
      </w:r>
      <w:r>
        <w:rPr/>
        <w:t>diligenciados,</w:t>
      </w:r>
      <w:r>
        <w:rPr>
          <w:spacing w:val="53"/>
        </w:rPr>
        <w:t> </w:t>
      </w:r>
      <w:r>
        <w:rPr/>
        <w:t>serán</w:t>
      </w:r>
      <w:r>
        <w:rPr>
          <w:spacing w:val="50"/>
        </w:rPr>
        <w:t> </w:t>
      </w:r>
      <w:r>
        <w:rPr/>
        <w:t>dados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no</w:t>
      </w:r>
      <w:r>
        <w:rPr>
          <w:spacing w:val="49"/>
        </w:rPr>
        <w:t> </w:t>
      </w:r>
      <w:r>
        <w:rPr/>
        <w:t>recibidos;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lo</w:t>
      </w:r>
      <w:r>
        <w:rPr>
          <w:spacing w:val="52"/>
        </w:rPr>
        <w:t> </w:t>
      </w:r>
      <w:r>
        <w:rPr/>
        <w:t>tanto,</w:t>
      </w:r>
      <w:r>
        <w:rPr>
          <w:spacing w:val="53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49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w w:val="100"/>
        </w:rPr>
        <w:t> </w:t>
      </w:r>
      <w:r>
        <w:rPr/>
        <w:t>tendrá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cuenta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verificar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tramite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realizó</w:t>
      </w:r>
      <w:r>
        <w:rPr>
          <w:spacing w:val="26"/>
        </w:rPr>
        <w:t> </w:t>
      </w:r>
      <w:r>
        <w:rPr/>
        <w:t>dentro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ciento</w:t>
      </w:r>
      <w:r>
        <w:rPr>
          <w:w w:val="100"/>
        </w:rPr>
        <w:t> </w:t>
      </w:r>
      <w:r>
        <w:rPr/>
        <w:t>veinte</w:t>
      </w:r>
      <w:r>
        <w:rPr>
          <w:spacing w:val="48"/>
        </w:rPr>
        <w:t> </w:t>
      </w:r>
      <w:r>
        <w:rPr/>
        <w:t>(120)</w:t>
      </w:r>
      <w:r>
        <w:rPr>
          <w:spacing w:val="48"/>
        </w:rPr>
        <w:t> </w:t>
      </w:r>
      <w:r>
        <w:rPr/>
        <w:t>días</w:t>
      </w:r>
      <w:r>
        <w:rPr>
          <w:spacing w:val="47"/>
        </w:rPr>
        <w:t> </w:t>
      </w:r>
      <w:r>
        <w:rPr/>
        <w:t>calendario</w:t>
      </w:r>
      <w:r>
        <w:rPr>
          <w:spacing w:val="47"/>
        </w:rPr>
        <w:t> </w:t>
      </w:r>
      <w:r>
        <w:rPr/>
        <w:t>siguientes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fecha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entrada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mora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crédito siniestrado, será la de recibo en FINAGRO del aviso de</w:t>
      </w:r>
      <w:r>
        <w:rPr>
          <w:spacing w:val="8"/>
        </w:rPr>
        <w:t> </w:t>
      </w:r>
      <w:r>
        <w:rPr/>
        <w:t>siniestro</w:t>
      </w:r>
      <w:r>
        <w:rPr>
          <w:w w:val="100"/>
        </w:rPr>
        <w:t> </w:t>
      </w:r>
      <w:r>
        <w:rPr/>
        <w:t>correctamente</w:t>
      </w:r>
      <w:r>
        <w:rPr>
          <w:spacing w:val="-7"/>
        </w:rPr>
        <w:t> </w:t>
      </w:r>
      <w:r>
        <w:rPr/>
        <w:t>diligenciado.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8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Antes de que se cumplan los cuatrocientos cincuenta (450) días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a la entrada en mora del crédito, o apertura o iniciación 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reestructuración, concordato o liquidación, debe enviar igualmente 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del FAG los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documentos: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8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 por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8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discriminado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a capital y el valor de los intereses que se capitalizaron periodo a 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(de acuerdo con lo que se haya estipulado en el título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8"/>
        </w:numPr>
        <w:tabs>
          <w:tab w:pos="1714" w:val="left" w:leader="none"/>
        </w:tabs>
        <w:spacing w:line="240" w:lineRule="auto" w:before="0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 la demanda ejecutiva presentada ante el Juez competente.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demanda debe ser consistente con la liquidación del crédito siniestrado 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título valor que se está respaldando. (La fecha de presentación 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demanda ante el juzgado debe ser clara 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legible).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69"/>
        <w:ind w:left="2075" w:right="158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689" w:right="196"/>
        <w:jc w:val="both"/>
      </w:pPr>
      <w:r>
        <w:rPr/>
        <w:t>Para</w:t>
      </w:r>
      <w:r>
        <w:rPr>
          <w:spacing w:val="48"/>
        </w:rPr>
        <w:t> </w:t>
      </w:r>
      <w:r>
        <w:rPr/>
        <w:t>créditos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redescuento,</w:t>
      </w:r>
      <w:r>
        <w:rPr>
          <w:spacing w:val="46"/>
        </w:rPr>
        <w:t> </w:t>
      </w:r>
      <w:r>
        <w:rPr/>
        <w:t>este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debe</w:t>
      </w:r>
      <w:r>
        <w:rPr>
          <w:spacing w:val="44"/>
        </w:rPr>
        <w:t> </w:t>
      </w:r>
      <w:r>
        <w:rPr/>
        <w:t>cancelar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anterioridad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fecha de presentación de la demanda, para disponer del desendoso</w:t>
      </w:r>
      <w:r>
        <w:rPr>
          <w:spacing w:val="-16"/>
        </w:rPr>
        <w:t> </w:t>
      </w:r>
      <w:r>
        <w:rPr/>
        <w:t>que</w:t>
      </w:r>
      <w:r>
        <w:rPr>
          <w:w w:val="100"/>
        </w:rPr>
        <w:t> </w:t>
      </w:r>
      <w:r>
        <w:rPr/>
        <w:t>FINAGRO entrega el día hábil siguiente a la fecha de</w:t>
      </w:r>
      <w:r>
        <w:rPr>
          <w:spacing w:val="-16"/>
        </w:rPr>
        <w:t> </w:t>
      </w:r>
      <w:r>
        <w:rPr/>
        <w:t>cancelación.</w:t>
      </w:r>
    </w:p>
    <w:p>
      <w:pPr>
        <w:pStyle w:val="ListParagraph"/>
        <w:numPr>
          <w:ilvl w:val="6"/>
          <w:numId w:val="8"/>
        </w:numPr>
        <w:tabs>
          <w:tab w:pos="1714" w:val="left" w:leader="none"/>
        </w:tabs>
        <w:spacing w:line="506" w:lineRule="exact" w:before="52" w:after="0"/>
        <w:ind w:left="272" w:right="1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Mandamiento de pago, el cual debe ser consistente con la demanda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ejecutiva.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3.1.3.6.1.1.7.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auto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decreta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medidas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cautelares,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acta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conciliación,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</w:p>
    <w:p>
      <w:pPr>
        <w:pStyle w:val="BodyText"/>
        <w:spacing w:line="200" w:lineRule="exact"/>
        <w:ind w:left="1713" w:right="0"/>
        <w:jc w:val="both"/>
      </w:pPr>
      <w:r>
        <w:rPr/>
        <w:t>acuerdo con lo establecido en el artículo 35 de la Ley 640 de</w:t>
      </w:r>
      <w:r>
        <w:rPr>
          <w:spacing w:val="-14"/>
        </w:rPr>
        <w:t> </w:t>
      </w:r>
      <w:r>
        <w:rPr/>
        <w:t>2001.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siniestro del crédito obedezca a una desviación de recursos, o 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ejecución de la inversión, sin la participación directa o indirecta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funcionarios del intermediario financiero sus delegados o representantes,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denuncia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penal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desviación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oficialmente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regulado.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6"/>
          <w:numId w:val="9"/>
        </w:numPr>
        <w:tabs>
          <w:tab w:pos="177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6"/>
          <w:numId w:val="9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El</w:t>
      </w:r>
      <w:r>
        <w:rPr>
          <w:spacing w:val="19"/>
        </w:rPr>
        <w:t> </w:t>
      </w:r>
      <w:r>
        <w:rPr/>
        <w:t>Fondo</w:t>
      </w:r>
      <w:r>
        <w:rPr>
          <w:spacing w:val="20"/>
        </w:rPr>
        <w:t> </w:t>
      </w:r>
      <w:r>
        <w:rPr/>
        <w:t>Agropecuario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Garantía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solicitar</w:t>
      </w:r>
      <w:r>
        <w:rPr>
          <w:spacing w:val="18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otro</w:t>
      </w:r>
      <w:r>
        <w:rPr>
          <w:spacing w:val="20"/>
        </w:rPr>
        <w:t> </w:t>
      </w:r>
      <w:r>
        <w:rPr/>
        <w:t>documento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información</w:t>
      </w:r>
      <w:r>
        <w:rPr>
          <w:w w:val="100"/>
        </w:rPr>
        <w:t> </w:t>
      </w:r>
      <w:r>
        <w:rPr/>
        <w:t>adicional que como consecuencia del análisis de la documentación aportada se</w:t>
      </w:r>
      <w:r>
        <w:rPr>
          <w:spacing w:val="6"/>
        </w:rPr>
        <w:t> </w:t>
      </w:r>
      <w:r>
        <w:rPr/>
        <w:t>haga</w:t>
      </w:r>
      <w:r>
        <w:rPr>
          <w:w w:val="100"/>
        </w:rPr>
        <w:t> </w:t>
      </w:r>
      <w:r>
        <w:rPr/>
        <w:t>necesaria para tomar la decisión de pagar o no la</w:t>
      </w:r>
      <w:r>
        <w:rPr>
          <w:spacing w:val="-20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1"/>
        <w:jc w:val="both"/>
      </w:pPr>
      <w:r>
        <w:rPr/>
        <w:t>Cuando la solicitud de pago corresponda a una reestructuración, refinanciación</w:t>
      </w:r>
      <w:r>
        <w:rPr>
          <w:spacing w:val="34"/>
        </w:rPr>
        <w:t> </w:t>
      </w:r>
      <w:r>
        <w:rPr/>
        <w:t>o</w:t>
      </w:r>
      <w:r>
        <w:rPr>
          <w:w w:val="100"/>
        </w:rPr>
        <w:t> </w:t>
      </w:r>
      <w:r>
        <w:rPr/>
        <w:t>consolidación de pasivos, se deben enviar la llave o llaves, y/o el número del certificado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las operaciones que se recogieron en</w:t>
      </w:r>
      <w:r>
        <w:rPr>
          <w:spacing w:val="-6"/>
        </w:rPr>
        <w:t> </w:t>
      </w:r>
      <w:r>
        <w:rPr/>
        <w:t>éstas.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Los documentos relacionados deben ser enviados en su totalidad a FINAGRO dentro</w:t>
      </w:r>
      <w:r>
        <w:rPr>
          <w:spacing w:val="59"/>
        </w:rPr>
        <w:t> </w:t>
      </w:r>
      <w:r>
        <w:rPr/>
        <w:t>del</w:t>
      </w:r>
      <w:r>
        <w:rPr>
          <w:w w:val="100"/>
        </w:rPr>
        <w:t> </w:t>
      </w:r>
      <w:r>
        <w:rPr/>
        <w:t>plazo establecido y deben cumplir con todos los requisitos normativos y ser</w:t>
      </w:r>
      <w:r>
        <w:rPr>
          <w:spacing w:val="6"/>
        </w:rPr>
        <w:t> </w:t>
      </w:r>
      <w:r>
        <w:rPr/>
        <w:t>completamente</w:t>
      </w:r>
      <w:r>
        <w:rPr>
          <w:w w:val="100"/>
        </w:rPr>
        <w:t> </w:t>
      </w:r>
      <w:r>
        <w:rPr/>
        <w:t>legibles; en caso contrario se darán por no</w:t>
      </w:r>
      <w:r>
        <w:rPr>
          <w:spacing w:val="-11"/>
        </w:rPr>
        <w:t> </w:t>
      </w:r>
      <w:r>
        <w:rPr/>
        <w:t>recibidos.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6"/>
        <w:jc w:val="both"/>
      </w:pPr>
      <w:r>
        <w:rPr/>
        <w:t>Dado el cese temporal de actividades de la Rama Judicial en el periodo comprendido entre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3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septiembre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16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2008,</w:t>
      </w:r>
      <w:r>
        <w:rPr>
          <w:spacing w:val="20"/>
        </w:rPr>
        <w:t> </w:t>
      </w:r>
      <w:r>
        <w:rPr/>
        <w:t>y</w:t>
      </w:r>
      <w:r>
        <w:rPr>
          <w:spacing w:val="14"/>
        </w:rPr>
        <w:t> </w:t>
      </w:r>
      <w:r>
        <w:rPr/>
        <w:t>considerando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ello</w:t>
      </w:r>
      <w:r>
        <w:rPr>
          <w:spacing w:val="18"/>
        </w:rPr>
        <w:t> </w:t>
      </w:r>
      <w:r>
        <w:rPr/>
        <w:t>constituyó</w:t>
      </w:r>
      <w:r>
        <w:rPr>
          <w:spacing w:val="18"/>
        </w:rPr>
        <w:t> </w:t>
      </w:r>
      <w:r>
        <w:rPr/>
        <w:t>una</w:t>
      </w:r>
      <w:r>
        <w:rPr>
          <w:spacing w:val="16"/>
        </w:rPr>
        <w:t> </w:t>
      </w:r>
      <w:r>
        <w:rPr/>
        <w:t>fuerza</w:t>
      </w:r>
      <w:r>
        <w:rPr>
          <w:w w:val="100"/>
        </w:rPr>
        <w:t> </w:t>
      </w:r>
      <w:r>
        <w:rPr/>
        <w:t>mayor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impedía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31"/>
        </w:rPr>
        <w:t> </w:t>
      </w:r>
      <w:r>
        <w:rPr/>
        <w:t>cumplir</w:t>
      </w:r>
      <w:r>
        <w:rPr>
          <w:spacing w:val="31"/>
        </w:rPr>
        <w:t> </w:t>
      </w:r>
      <w:r>
        <w:rPr/>
        <w:t>los</w:t>
      </w:r>
      <w:r>
        <w:rPr>
          <w:spacing w:val="28"/>
        </w:rPr>
        <w:t> </w:t>
      </w:r>
      <w:r>
        <w:rPr/>
        <w:t>requisitos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pago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FAG,</w:t>
      </w:r>
      <w:r>
        <w:rPr>
          <w:spacing w:val="47"/>
        </w:rPr>
        <w:t> </w:t>
      </w:r>
      <w:r>
        <w:rPr/>
        <w:t>dicho</w:t>
      </w:r>
      <w:r>
        <w:rPr>
          <w:spacing w:val="45"/>
        </w:rPr>
        <w:t> </w:t>
      </w:r>
      <w:r>
        <w:rPr/>
        <w:t>término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computará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suministro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documentos</w:t>
      </w:r>
      <w:r>
        <w:rPr>
          <w:spacing w:val="46"/>
        </w:rPr>
        <w:t> </w:t>
      </w:r>
      <w:r>
        <w:rPr/>
        <w:t>indicados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w w:val="100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numeral.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075" w:right="211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4"/>
          <w:numId w:val="10"/>
        </w:numPr>
        <w:tabs>
          <w:tab w:pos="1692" w:val="left" w:leader="none"/>
        </w:tabs>
        <w:spacing w:line="240" w:lineRule="auto" w:before="72" w:after="0"/>
        <w:ind w:left="1691" w:right="201" w:hanging="1419"/>
        <w:jc w:val="left"/>
        <w:rPr>
          <w:b w:val="0"/>
          <w:bCs w:val="0"/>
        </w:rPr>
      </w:pPr>
      <w:r>
        <w:rPr/>
        <w:t>SITUACIONES</w:t>
      </w:r>
      <w:r>
        <w:rPr>
          <w:spacing w:val="-1"/>
        </w:rPr>
        <w:t> </w:t>
      </w:r>
      <w:r>
        <w:rPr/>
        <w:t>ESPECIALES.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0" w:after="0"/>
        <w:ind w:left="614" w:right="197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opte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instaurar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demanda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directa,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pagará cuando el intermediario financiero entregue a FINAGRO el título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 y la garantía necesaria para hacerse parte en el proceso, y envíe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formulario aviso de siniestro (Anexo No. 1 del presente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Capítulo).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0" w:after="0"/>
        <w:ind w:left="614" w:right="199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caso que las entidades financieras reestructuren, refinancien, o consoliden el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 cumplir con los requisitos aquí establecidos, deberán reintegrar el valor 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pagado por el FAG y éste perderá su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validez.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0" w:after="0"/>
        <w:ind w:left="614" w:right="197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pago de la obligación garantizada extingue de pleno derecho la garantía,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incluso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el pago ha sido efectuado por un tercero con o sin el consentimiento del deudor,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contra su voluntad, de manera tal que el tercero que paga una obligación garantizada 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FAG no se hace beneficiario de la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0" w:after="0"/>
        <w:ind w:left="614" w:right="194" w:hanging="34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cualquier momento en el que FINAGRO verifique la ocurrencia de una cualquiera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causales de no pago previstas en este Reglamento, incluso después de haber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una garantía, podrá así declararlo, dejando sin vigencia la garantía, si es del caso, sin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devolución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comisiones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causadas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antelación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declaratoria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mencionada.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hubiera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reintegrar al FAG el valor pagado de la garantía, más los rendimientos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tasa del crédito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0" w:after="0"/>
        <w:ind w:left="700" w:right="196" w:hanging="42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omitir la entrega oportuna del Aviso de Siniestro indicado en el numeral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3.1.3.6.1.1.1.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primero, genera el no pago del certificado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0" w:after="0"/>
        <w:ind w:left="700" w:right="195" w:hanging="42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Como el Fondo Agropecuario de Garantías, FAG tiene constituidos varios fondos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contabilidad y presupuestos independientes, tales como el FAG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ESPECIALES, FAG ESPECIAL DE EXPORTADORES, FAG ORDINARIO, y FAG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RECUPERACION, solo se podrá reestructurar, refinanciar o consolidar operaciones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mismo programa por el que se solicitó la operación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inicial.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4"/>
          <w:numId w:val="10"/>
        </w:numPr>
        <w:tabs>
          <w:tab w:pos="1692" w:val="left" w:leader="none"/>
        </w:tabs>
        <w:spacing w:line="240" w:lineRule="auto" w:before="0" w:after="0"/>
        <w:ind w:left="1691" w:right="201" w:hanging="1419"/>
        <w:jc w:val="left"/>
        <w:rPr>
          <w:b w:val="0"/>
          <w:bCs w:val="0"/>
        </w:rPr>
      </w:pPr>
      <w:r>
        <w:rPr/>
        <w:t>PAGO DE LA GARANTÍA EN PROCESOS</w:t>
      </w:r>
      <w:r>
        <w:rPr>
          <w:spacing w:val="-13"/>
        </w:rPr>
        <w:t> </w:t>
      </w:r>
      <w:r>
        <w:rPr/>
        <w:t>CONCORDATARIOS.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4"/>
        <w:jc w:val="both"/>
      </w:pPr>
      <w:r>
        <w:rPr/>
        <w:t>Existiendo</w:t>
      </w:r>
      <w:r>
        <w:rPr>
          <w:spacing w:val="36"/>
        </w:rPr>
        <w:t> </w:t>
      </w:r>
      <w:r>
        <w:rPr/>
        <w:t>proceso</w:t>
      </w:r>
      <w:r>
        <w:rPr>
          <w:spacing w:val="36"/>
        </w:rPr>
        <w:t> </w:t>
      </w:r>
      <w:r>
        <w:rPr/>
        <w:t>concordatario,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FAG</w:t>
      </w:r>
      <w:r>
        <w:rPr>
          <w:spacing w:val="37"/>
        </w:rPr>
        <w:t> </w:t>
      </w:r>
      <w:r>
        <w:rPr/>
        <w:t>reconocerá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valor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cuotas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capital</w:t>
      </w:r>
      <w:r>
        <w:rPr>
          <w:spacing w:val="35"/>
        </w:rPr>
        <w:t> </w:t>
      </w:r>
      <w:r>
        <w:rPr/>
        <w:t>en</w:t>
      </w:r>
      <w:r>
        <w:rPr>
          <w:w w:val="100"/>
        </w:rPr>
        <w:t> </w:t>
      </w:r>
      <w:r>
        <w:rPr/>
        <w:t>mora de la obligación garantizada a la fecha del auto que admite al deudor al</w:t>
      </w:r>
      <w:r>
        <w:rPr>
          <w:spacing w:val="21"/>
        </w:rPr>
        <w:t> </w:t>
      </w:r>
      <w:r>
        <w:rPr/>
        <w:t>trámite</w:t>
      </w:r>
      <w:r>
        <w:rPr>
          <w:w w:val="100"/>
        </w:rPr>
        <w:t> </w:t>
      </w:r>
      <w:r>
        <w:rPr/>
        <w:t>concordatario, y los intermediarios financieros deberán hacerse presentes en</w:t>
      </w:r>
      <w:r>
        <w:rPr>
          <w:spacing w:val="37"/>
        </w:rPr>
        <w:t> </w:t>
      </w:r>
      <w:r>
        <w:rPr/>
        <w:t>él,</w:t>
      </w:r>
      <w:r>
        <w:rPr>
          <w:w w:val="100"/>
        </w:rPr>
        <w:t> </w:t>
      </w:r>
      <w:r>
        <w:rPr/>
        <w:t>acreditándolo al FAG dentro de los cuatrocientos cincuenta (450) días calendario siguientes</w:t>
      </w:r>
      <w:r>
        <w:rPr>
          <w:spacing w:val="-1"/>
        </w:rPr>
        <w:t> </w:t>
      </w:r>
      <w:r>
        <w:rPr/>
        <w:t>a</w:t>
      </w:r>
      <w:r>
        <w:rPr>
          <w:w w:val="100"/>
        </w:rPr>
        <w:t> </w:t>
      </w:r>
      <w:r>
        <w:rPr/>
        <w:t>la</w:t>
      </w:r>
      <w:r>
        <w:rPr>
          <w:spacing w:val="38"/>
        </w:rPr>
        <w:t> </w:t>
      </w:r>
      <w:r>
        <w:rPr/>
        <w:t>mora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apertura</w:t>
      </w:r>
      <w:r>
        <w:rPr>
          <w:spacing w:val="36"/>
        </w:rPr>
        <w:t> </w:t>
      </w:r>
      <w:r>
        <w:rPr/>
        <w:t>al</w:t>
      </w:r>
      <w:r>
        <w:rPr>
          <w:spacing w:val="38"/>
        </w:rPr>
        <w:t> </w:t>
      </w:r>
      <w:r>
        <w:rPr/>
        <w:t>trámite</w:t>
      </w:r>
      <w:r>
        <w:rPr>
          <w:spacing w:val="39"/>
        </w:rPr>
        <w:t> </w:t>
      </w:r>
      <w:r>
        <w:rPr/>
        <w:t>concursal</w:t>
      </w:r>
      <w:r>
        <w:rPr>
          <w:spacing w:val="38"/>
        </w:rPr>
        <w:t> </w:t>
      </w:r>
      <w:r>
        <w:rPr/>
        <w:t>respectivo,</w:t>
      </w:r>
      <w:r>
        <w:rPr>
          <w:spacing w:val="39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ocurra</w:t>
      </w:r>
      <w:r>
        <w:rPr>
          <w:spacing w:val="36"/>
        </w:rPr>
        <w:t> </w:t>
      </w:r>
      <w:r>
        <w:rPr/>
        <w:t>primero,</w:t>
      </w:r>
      <w:r>
        <w:rPr>
          <w:spacing w:val="40"/>
        </w:rPr>
        <w:t> </w:t>
      </w:r>
      <w:r>
        <w:rPr/>
        <w:t>lo</w:t>
      </w:r>
      <w:r>
        <w:rPr>
          <w:spacing w:val="38"/>
        </w:rPr>
        <w:t> </w:t>
      </w:r>
      <w:r>
        <w:rPr/>
        <w:t>cual</w:t>
      </w:r>
      <w:r>
        <w:rPr>
          <w:spacing w:val="38"/>
        </w:rPr>
        <w:t> </w:t>
      </w:r>
      <w:r>
        <w:rPr/>
        <w:t>se</w:t>
      </w:r>
      <w:r>
        <w:rPr>
          <w:w w:val="100"/>
        </w:rPr>
        <w:t> </w:t>
      </w:r>
      <w:r>
        <w:rPr/>
        <w:t>acreditará ante el FAG mediante la entrega de fotocopias de los siguientes</w:t>
      </w:r>
      <w:r>
        <w:rPr>
          <w:spacing w:val="-20"/>
        </w:rPr>
        <w:t> </w:t>
      </w:r>
      <w:r>
        <w:rPr/>
        <w:t>documentos: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20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auto emitido por la autoridad competente que ordene la apertura 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 trámite.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20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El edicto emplazatorio a los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acreedores.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075" w:right="195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72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presentada por el intermediario financiero para hacerse parte en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proceso, o el auto en el cual se le reconoce esta calidad. 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hacer la reserva de solidaridad al momento de 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presentarse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trámite concursal, en el evento de existir deudores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solidarios.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192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Capítulo),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 por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discriminado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a capital y el valor de los intereses que se capitalizaron periodo 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(de acuerdo con lo que se haya estipulado en el título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0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6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43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7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7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 </w:t>
      </w:r>
      <w:r>
        <w:rPr>
          <w:spacing w:val="13"/>
        </w:rPr>
        <w:t> </w:t>
      </w:r>
      <w:r>
        <w:rPr/>
        <w:t>mismas</w:t>
      </w:r>
      <w:r>
        <w:rPr>
          <w:w w:val="100"/>
        </w:rPr>
        <w:t> </w:t>
      </w:r>
      <w:r>
        <w:rPr/>
        <w:t>si la obligación en definitiva no es admitida dentro del correspondiente proceso. </w:t>
      </w:r>
      <w:r>
        <w:rPr>
          <w:spacing w:val="6"/>
        </w:rPr>
        <w:t> </w:t>
      </w:r>
      <w:r>
        <w:rPr/>
        <w:t>En</w:t>
      </w:r>
      <w:r>
        <w:rPr>
          <w:w w:val="100"/>
        </w:rPr>
        <w:t> </w:t>
      </w:r>
      <w:r>
        <w:rPr/>
        <w:t>cualquiera de éstos eventos, el intermediario reconocerá a favor del FAG intereses de</w:t>
      </w:r>
      <w:r>
        <w:rPr>
          <w:spacing w:val="32"/>
        </w:rPr>
        <w:t> </w:t>
      </w:r>
      <w:r>
        <w:rPr/>
        <w:t>plazo</w:t>
      </w:r>
      <w:r>
        <w:rPr>
          <w:w w:val="100"/>
        </w:rPr>
        <w:t> </w:t>
      </w:r>
      <w:r>
        <w:rPr/>
        <w:t>liquidados</w:t>
      </w:r>
      <w:r>
        <w:rPr>
          <w:spacing w:val="28"/>
        </w:rPr>
        <w:t> </w:t>
      </w:r>
      <w:r>
        <w:rPr/>
        <w:t>sobre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9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reintegro,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misma</w:t>
      </w:r>
      <w:r>
        <w:rPr>
          <w:spacing w:val="25"/>
        </w:rPr>
        <w:t> </w:t>
      </w:r>
      <w:r>
        <w:rPr/>
        <w:t>tasa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pactó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cliente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siniestrado,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calcularán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lapso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transcurra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fecha de pago de la garantía y el día en el que se realice la</w:t>
      </w:r>
      <w:r>
        <w:rPr>
          <w:spacing w:val="-21"/>
        </w:rPr>
        <w:t> </w:t>
      </w:r>
      <w:r>
        <w:rPr/>
        <w:t>devolución.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075" w:right="164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196"/>
        <w:jc w:val="both"/>
      </w:pPr>
      <w:r>
        <w:rPr/>
        <w:t>En el evento de celebración del acuerdo concursal, todos los términos inherentes </w:t>
      </w:r>
      <w:r>
        <w:rPr>
          <w:spacing w:val="1"/>
        </w:rPr>
        <w:t> </w:t>
      </w:r>
      <w:r>
        <w:rPr/>
        <w:t>al</w:t>
      </w:r>
      <w:r>
        <w:rPr>
          <w:w w:val="100"/>
        </w:rPr>
        <w:t> </w:t>
      </w:r>
      <w:r>
        <w:rPr/>
        <w:t>certificado de garantía se suspenden y el FAG renovará el certificado original sobre el</w:t>
      </w:r>
      <w:r>
        <w:rPr>
          <w:spacing w:val="51"/>
        </w:rPr>
        <w:t> </w:t>
      </w:r>
      <w:r>
        <w:rPr/>
        <w:t>saldo</w:t>
      </w:r>
      <w:r>
        <w:rPr>
          <w:w w:val="100"/>
        </w:rPr>
        <w:t> </w:t>
      </w:r>
      <w:r>
        <w:rPr/>
        <w:t>no pagado de conformidad con lo normado en este acápite, en concordancia con</w:t>
      </w:r>
      <w:r>
        <w:rPr>
          <w:spacing w:val="34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acuerdo,</w:t>
      </w:r>
      <w:r>
        <w:rPr>
          <w:spacing w:val="48"/>
        </w:rPr>
        <w:t> </w:t>
      </w:r>
      <w:r>
        <w:rPr/>
        <w:t>si</w:t>
      </w:r>
      <w:r>
        <w:rPr>
          <w:spacing w:val="46"/>
        </w:rPr>
        <w:t> </w:t>
      </w:r>
      <w:r>
        <w:rPr/>
        <w:t>lo</w:t>
      </w:r>
      <w:r>
        <w:rPr>
          <w:spacing w:val="47"/>
        </w:rPr>
        <w:t> </w:t>
      </w:r>
      <w:r>
        <w:rPr/>
        <w:t>hubiere,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sustitución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anterior.</w:t>
      </w:r>
      <w:r>
        <w:rPr>
          <w:spacing w:val="48"/>
        </w:rPr>
        <w:t> </w:t>
      </w:r>
      <w:r>
        <w:rPr/>
        <w:t>En</w:t>
      </w:r>
      <w:r>
        <w:rPr>
          <w:spacing w:val="44"/>
        </w:rPr>
        <w:t> </w:t>
      </w:r>
      <w:r>
        <w:rPr/>
        <w:t>caso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fracaso</w:t>
      </w:r>
      <w:r>
        <w:rPr>
          <w:spacing w:val="47"/>
        </w:rPr>
        <w:t> </w:t>
      </w:r>
      <w:r>
        <w:rPr/>
        <w:t>y</w:t>
      </w:r>
      <w:r>
        <w:rPr>
          <w:w w:val="100"/>
        </w:rPr>
        <w:t> </w:t>
      </w:r>
      <w:r>
        <w:rPr/>
        <w:t>terminación de la negociación, el intermediario financiero deberá hacer valer el crédito ante</w:t>
      </w:r>
      <w:r>
        <w:rPr>
          <w:spacing w:val="4"/>
        </w:rPr>
        <w:t> </w:t>
      </w:r>
      <w:r>
        <w:rPr/>
        <w:t>la</w:t>
      </w:r>
      <w:r>
        <w:rPr>
          <w:w w:val="100"/>
        </w:rPr>
        <w:t> </w:t>
      </w:r>
      <w:r>
        <w:rPr/>
        <w:t>liquidación, en cuyo evento se regulará su reclamación conforme a lo consagrado en el</w:t>
      </w:r>
      <w:r>
        <w:rPr>
          <w:spacing w:val="20"/>
        </w:rPr>
        <w:t> </w:t>
      </w:r>
      <w:r>
        <w:rPr/>
        <w:t>punto</w:t>
      </w:r>
      <w:r>
        <w:rPr>
          <w:w w:val="100"/>
        </w:rPr>
        <w:t> </w:t>
      </w:r>
      <w:r>
        <w:rPr/>
        <w:t>relacionado con las liquidaciones del presente</w:t>
      </w:r>
      <w:r>
        <w:rPr>
          <w:spacing w:val="-15"/>
        </w:rPr>
        <w:t> </w:t>
      </w:r>
      <w:r>
        <w:rPr/>
        <w:t>Título.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4"/>
          <w:numId w:val="12"/>
        </w:numPr>
        <w:tabs>
          <w:tab w:pos="1368" w:val="left" w:leader="none"/>
        </w:tabs>
        <w:spacing w:line="240" w:lineRule="auto" w:before="0" w:after="0"/>
        <w:ind w:left="1367" w:right="0" w:hanging="1095"/>
        <w:jc w:val="both"/>
        <w:rPr>
          <w:b w:val="0"/>
          <w:bCs w:val="0"/>
        </w:rPr>
      </w:pPr>
      <w:r>
        <w:rPr/>
        <w:t>PAGO DE LA GARANTÍA EN CREDITOS BAJO LEY</w:t>
      </w:r>
      <w:r>
        <w:rPr>
          <w:spacing w:val="-8"/>
        </w:rPr>
        <w:t> </w:t>
      </w:r>
      <w:r>
        <w:rPr/>
        <w:t>550.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Existiendo proceso de reestructuración de Ley 550, o de Reorganización Ley 1116 de 2006</w:t>
      </w:r>
      <w:r>
        <w:rPr>
          <w:spacing w:val="26"/>
        </w:rPr>
        <w:t> </w:t>
      </w:r>
      <w:r>
        <w:rPr/>
        <w:t>o</w:t>
      </w:r>
      <w:r>
        <w:rPr>
          <w:w w:val="100"/>
        </w:rPr>
        <w:t> </w:t>
      </w:r>
      <w:r>
        <w:rPr/>
        <w:t>las normas que las sustituya, el FAG reconocerá el valor de las cuotas de capital en mora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la obligación garantizada a la fecha del auto que admite al deudor al respectivo trámite, y</w:t>
      </w:r>
      <w:r>
        <w:rPr>
          <w:spacing w:val="35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deberán hacerse presentes en él, acreditándolo al FAG dentro</w:t>
      </w:r>
      <w:r>
        <w:rPr>
          <w:spacing w:val="44"/>
        </w:rPr>
        <w:t> </w:t>
      </w:r>
      <w:r>
        <w:rPr/>
        <w:t>de</w:t>
      </w:r>
      <w:r>
        <w:rPr>
          <w:w w:val="100"/>
        </w:rPr>
        <w:t> </w:t>
      </w:r>
      <w:r>
        <w:rPr/>
        <w:t>los</w:t>
      </w:r>
      <w:r>
        <w:rPr>
          <w:spacing w:val="43"/>
        </w:rPr>
        <w:t> </w:t>
      </w:r>
      <w:r>
        <w:rPr/>
        <w:t>cuatrocientos</w:t>
      </w:r>
      <w:r>
        <w:rPr>
          <w:spacing w:val="42"/>
        </w:rPr>
        <w:t> </w:t>
      </w:r>
      <w:r>
        <w:rPr/>
        <w:t>cincuenta</w:t>
      </w:r>
      <w:r>
        <w:rPr>
          <w:spacing w:val="44"/>
        </w:rPr>
        <w:t> </w:t>
      </w:r>
      <w:r>
        <w:rPr/>
        <w:t>(450)</w:t>
      </w:r>
      <w:r>
        <w:rPr>
          <w:spacing w:val="43"/>
        </w:rPr>
        <w:t> </w:t>
      </w:r>
      <w:r>
        <w:rPr/>
        <w:t>días</w:t>
      </w:r>
      <w:r>
        <w:rPr>
          <w:spacing w:val="42"/>
        </w:rPr>
        <w:t> </w:t>
      </w:r>
      <w:r>
        <w:rPr/>
        <w:t>calendario</w:t>
      </w:r>
      <w:r>
        <w:rPr>
          <w:spacing w:val="42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mora</w:t>
      </w:r>
      <w:r>
        <w:rPr>
          <w:spacing w:val="40"/>
        </w:rPr>
        <w:t> </w:t>
      </w:r>
      <w:r>
        <w:rPr/>
        <w:t>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apertura</w:t>
      </w:r>
      <w:r>
        <w:rPr>
          <w:spacing w:val="43"/>
        </w:rPr>
        <w:t> </w:t>
      </w:r>
      <w:r>
        <w:rPr/>
        <w:t>al</w:t>
      </w:r>
      <w:r>
        <w:rPr>
          <w:w w:val="100"/>
        </w:rPr>
        <w:t> </w:t>
      </w:r>
      <w:r>
        <w:rPr/>
        <w:t>trámite concursal respectivo, lo que ocurra primero, lo cual se acreditará ante el</w:t>
      </w:r>
      <w:r>
        <w:rPr>
          <w:spacing w:val="50"/>
        </w:rPr>
        <w:t> </w:t>
      </w:r>
      <w:r>
        <w:rPr/>
        <w:t>FAG</w:t>
      </w:r>
      <w:r>
        <w:rPr>
          <w:w w:val="100"/>
        </w:rPr>
        <w:t> </w:t>
      </w:r>
      <w:r>
        <w:rPr/>
        <w:t>mediante la entrega de fotocopias de los siguientes</w:t>
      </w:r>
      <w:r>
        <w:rPr>
          <w:spacing w:val="-14"/>
        </w:rPr>
        <w:t> </w:t>
      </w:r>
      <w:r>
        <w:rPr/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691" w:right="274" w:hanging="14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del Proceso de Reestructuración de Ley 550, comunicación 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 otorgante del crédito dirigida y radicada ante el Promotor dentro 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fijación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aviso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inicio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trámite,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manifieste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intención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hacerse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hacer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efectivas las garantías, de conformidad con lo establecido 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Parágrafo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14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550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1999.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comunicación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además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Promotor,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dispuesto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parágrafo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Primero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25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550 de 1999, y una vez haya recibido el pago de la garantía, reconozca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 como acreedor del empresario y le otorgue el número de votos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acreencias correspondientes o provisione los dineros necesarios 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dentro del acuerdo de reestructuración al FAG las sumas que pagó.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incumplimiento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presentación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referida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comunicación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término señalado, dará lugar a la pérdida de validez de la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Reorganización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1116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2006,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haya recibido el pago de la garantía, comunicará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Juez del concurso y al promotor informando la subrogación que opera por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de la garantía, en aplicación del artículo 1670 del Código Civil,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normada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actual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reglamento.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evento del Proceso de Reorganización Ley 1116 de 2006,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auténtica de la providencia que decreta el inicio del proceso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Reorganización.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Copia del Aviso publicado y firmado por la entidad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nominadora.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2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certificado de la Cámara de Comercio en donde conste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inscripción 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Aviso.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784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72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28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las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713" w:right="278"/>
        <w:jc w:val="both"/>
      </w:pPr>
      <w:r>
        <w:rPr/>
        <w:t>operaciones con capitalización de intereses, se debe enviar discriminado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valor a capital y el valor de los intereses que se capitalizaron  periodo</w:t>
      </w:r>
      <w:r>
        <w:rPr>
          <w:spacing w:val="-21"/>
        </w:rPr>
        <w:t> </w:t>
      </w:r>
      <w:r>
        <w:rPr/>
        <w:t>a</w:t>
      </w:r>
      <w:r>
        <w:rPr>
          <w:w w:val="100"/>
        </w:rPr>
        <w:t> </w:t>
      </w:r>
      <w:r>
        <w:rPr/>
        <w:t>periodo (de acuerdo con lo que se haya estipulado en el título</w:t>
      </w:r>
      <w:r>
        <w:rPr>
          <w:spacing w:val="-18"/>
        </w:rPr>
        <w:t> </w:t>
      </w:r>
      <w:r>
        <w:rPr/>
        <w:t>valor).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valor.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sirvió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judicial completamente diligenciado, con las condiciones  financieras  en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otorgó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poder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imputársele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vicio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alguno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 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2"/>
        </w:numPr>
        <w:tabs>
          <w:tab w:pos="1714" w:val="left" w:leader="none"/>
        </w:tabs>
        <w:spacing w:line="240" w:lineRule="auto" w:before="0" w:after="0"/>
        <w:ind w:left="1713" w:right="199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3"/>
        <w:jc w:val="both"/>
      </w:pPr>
      <w:r>
        <w:rPr/>
        <w:t>Si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causa,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hubieren</w:t>
      </w:r>
      <w:r>
        <w:rPr>
          <w:spacing w:val="23"/>
        </w:rPr>
        <w:t> </w:t>
      </w:r>
      <w:r>
        <w:rPr/>
        <w:t>agotado</w:t>
      </w:r>
      <w:r>
        <w:rPr>
          <w:spacing w:val="23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oportunidades</w:t>
      </w:r>
      <w:r>
        <w:rPr>
          <w:spacing w:val="23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43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7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parte</w:t>
      </w:r>
      <w:r>
        <w:rPr>
          <w:spacing w:val="42"/>
        </w:rPr>
        <w:t> </w:t>
      </w:r>
      <w:r>
        <w:rPr/>
        <w:t>proporcional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corresponda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sumas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le</w:t>
      </w:r>
      <w:r>
        <w:rPr>
          <w:spacing w:val="40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</w:t>
      </w:r>
      <w:r>
        <w:rPr>
          <w:spacing w:val="-16"/>
        </w:rPr>
        <w:t> </w:t>
      </w:r>
      <w:r>
        <w:rPr/>
        <w:t>mismassi</w:t>
      </w:r>
      <w:r>
        <w:rPr>
          <w:w w:val="100"/>
        </w:rPr>
        <w:t> </w:t>
      </w:r>
      <w:r>
        <w:rPr/>
        <w:t>la obligación en definitiva no es admitida dentro del correspondiente proceso. En</w:t>
      </w:r>
      <w:r>
        <w:rPr>
          <w:spacing w:val="4"/>
        </w:rPr>
        <w:t> </w:t>
      </w:r>
      <w:r>
        <w:rPr/>
        <w:t>cualquiera</w:t>
      </w:r>
      <w:r>
        <w:rPr>
          <w:w w:val="100"/>
        </w:rPr>
        <w:t> </w:t>
      </w:r>
      <w:r>
        <w:rPr/>
        <w:t>de éstos eventos, el intermediario reconocerá a favor del FAG intereses de plazo</w:t>
      </w:r>
      <w:r>
        <w:rPr>
          <w:spacing w:val="60"/>
        </w:rPr>
        <w:t> </w:t>
      </w:r>
      <w:r>
        <w:rPr/>
        <w:t>liquidados</w:t>
      </w:r>
      <w:r>
        <w:rPr>
          <w:w w:val="100"/>
        </w:rPr>
        <w:t> </w:t>
      </w:r>
      <w:r>
        <w:rPr/>
        <w:t>sobre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valores</w:t>
      </w:r>
      <w:r>
        <w:rPr>
          <w:spacing w:val="33"/>
        </w:rPr>
        <w:t> </w:t>
      </w:r>
      <w:r>
        <w:rPr/>
        <w:t>objeto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reintegro,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misma</w:t>
      </w:r>
      <w:r>
        <w:rPr>
          <w:spacing w:val="33"/>
        </w:rPr>
        <w:t> </w:t>
      </w:r>
      <w:r>
        <w:rPr/>
        <w:t>tasa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pactó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cliente</w:t>
      </w:r>
      <w:r>
        <w:rPr>
          <w:spacing w:val="30"/>
        </w:rPr>
        <w:t> </w:t>
      </w:r>
      <w:r>
        <w:rPr/>
        <w:t>el</w:t>
      </w:r>
      <w:r>
        <w:rPr>
          <w:w w:val="100"/>
        </w:rPr>
        <w:t> </w:t>
      </w:r>
      <w:r>
        <w:rPr/>
        <w:t>crédito</w:t>
      </w:r>
      <w:r>
        <w:rPr>
          <w:spacing w:val="36"/>
        </w:rPr>
        <w:t> </w:t>
      </w:r>
      <w:r>
        <w:rPr/>
        <w:t>siniestrado,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cuales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calcularán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lapso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transcurra</w:t>
      </w:r>
      <w:r>
        <w:rPr>
          <w:spacing w:val="36"/>
        </w:rPr>
        <w:t> </w:t>
      </w:r>
      <w:r>
        <w:rPr/>
        <w:t>entre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fecha</w:t>
      </w:r>
      <w:r>
        <w:rPr>
          <w:spacing w:val="36"/>
        </w:rPr>
        <w:t> </w:t>
      </w:r>
      <w:r>
        <w:rPr/>
        <w:t>de</w:t>
      </w:r>
      <w:r>
        <w:rPr>
          <w:w w:val="100"/>
        </w:rPr>
        <w:t> </w:t>
      </w:r>
      <w:r>
        <w:rPr/>
        <w:t>pago de la garantía y el día en el que se realice la</w:t>
      </w:r>
      <w:r>
        <w:rPr>
          <w:spacing w:val="-16"/>
        </w:rPr>
        <w:t> </w:t>
      </w:r>
      <w:r>
        <w:rPr/>
        <w:t>devolución.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reconocerá</w:t>
      </w:r>
      <w:r>
        <w:rPr>
          <w:spacing w:val="18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mora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tasa</w:t>
      </w:r>
      <w:r>
        <w:rPr>
          <w:spacing w:val="18"/>
        </w:rPr>
        <w:t> </w:t>
      </w:r>
      <w:r>
        <w:rPr/>
        <w:t>más</w:t>
      </w:r>
      <w:r>
        <w:rPr>
          <w:spacing w:val="21"/>
        </w:rPr>
        <w:t> </w:t>
      </w:r>
      <w:r>
        <w:rPr/>
        <w:t>alta</w:t>
      </w:r>
      <w:r>
        <w:rPr>
          <w:spacing w:val="18"/>
        </w:rPr>
        <w:t> </w:t>
      </w:r>
      <w:r>
        <w:rPr/>
        <w:t>legalmente</w:t>
      </w:r>
      <w:r>
        <w:rPr>
          <w:spacing w:val="21"/>
        </w:rPr>
        <w:t> </w:t>
      </w:r>
      <w:r>
        <w:rPr/>
        <w:t>permitida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En el evento de reestructuración empresarial, todos los términos inherentes al certificado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garantía se suspenden y el FAG renovará el certificado original sobre el saldo no pagado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conformidad con lo normado en este acápite, en concordancia con las condiciones</w:t>
      </w:r>
      <w:r>
        <w:rPr>
          <w:spacing w:val="49"/>
        </w:rPr>
        <w:t> </w:t>
      </w:r>
      <w:r>
        <w:rPr/>
        <w:t>del</w:t>
      </w:r>
      <w:r>
        <w:rPr>
          <w:w w:val="100"/>
        </w:rPr>
        <w:t> </w:t>
      </w:r>
      <w:r>
        <w:rPr/>
        <w:t>acuerdo</w:t>
      </w:r>
      <w:r>
        <w:rPr>
          <w:spacing w:val="36"/>
        </w:rPr>
        <w:t> </w:t>
      </w:r>
      <w:r>
        <w:rPr/>
        <w:t>si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hubiere,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sustitución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anterior.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caso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fracaso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terminación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negociación,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intermediario</w:t>
      </w:r>
      <w:r>
        <w:rPr>
          <w:spacing w:val="22"/>
        </w:rPr>
        <w:t> </w:t>
      </w:r>
      <w:r>
        <w:rPr/>
        <w:t>financiero</w:t>
      </w:r>
      <w:r>
        <w:rPr>
          <w:spacing w:val="20"/>
        </w:rPr>
        <w:t> </w:t>
      </w:r>
      <w:r>
        <w:rPr/>
        <w:t>deberá</w:t>
      </w:r>
      <w:r>
        <w:rPr>
          <w:spacing w:val="22"/>
        </w:rPr>
        <w:t> </w:t>
      </w:r>
      <w:r>
        <w:rPr/>
        <w:t>hacer</w:t>
      </w:r>
      <w:r>
        <w:rPr>
          <w:spacing w:val="23"/>
        </w:rPr>
        <w:t> </w:t>
      </w:r>
      <w:r>
        <w:rPr/>
        <w:t>valer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ante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liquidación,</w:t>
      </w:r>
      <w:r>
        <w:rPr>
          <w:spacing w:val="23"/>
        </w:rPr>
        <w:t> </w:t>
      </w:r>
      <w:r>
        <w:rPr/>
        <w:t>en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07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00"/>
        <w:jc w:val="both"/>
      </w:pPr>
      <w:r>
        <w:rPr/>
        <w:t>cuyo</w:t>
      </w:r>
      <w:r>
        <w:rPr>
          <w:spacing w:val="14"/>
        </w:rPr>
        <w:t> </w:t>
      </w:r>
      <w:r>
        <w:rPr/>
        <w:t>evento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regulará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reclamación</w:t>
      </w:r>
      <w:r>
        <w:rPr>
          <w:spacing w:val="13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consagrado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punto</w:t>
      </w:r>
      <w:r>
        <w:rPr>
          <w:spacing w:val="14"/>
        </w:rPr>
        <w:t> </w:t>
      </w:r>
      <w:r>
        <w:rPr/>
        <w:t>del</w:t>
      </w:r>
      <w:r>
        <w:rPr>
          <w:w w:val="100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4"/>
          <w:numId w:val="13"/>
        </w:numPr>
        <w:tabs>
          <w:tab w:pos="1368" w:val="left" w:leader="none"/>
        </w:tabs>
        <w:spacing w:line="240" w:lineRule="auto" w:before="0" w:after="0"/>
        <w:ind w:left="1689" w:right="0" w:hanging="1417"/>
        <w:jc w:val="both"/>
        <w:rPr>
          <w:b w:val="0"/>
          <w:bCs w:val="0"/>
        </w:rPr>
      </w:pPr>
      <w:r>
        <w:rPr/>
        <w:t>PAGO DE LA GARANTÍA EN PROCESOS DE LIQUIDACIÓN</w:t>
      </w:r>
      <w:r>
        <w:rPr>
          <w:spacing w:val="-20"/>
        </w:rPr>
        <w:t> </w:t>
      </w:r>
      <w:r>
        <w:rPr/>
        <w:t>OBLIGATORIA.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3"/>
        <w:jc w:val="both"/>
      </w:pPr>
      <w:r>
        <w:rPr/>
        <w:t>Existiendo proceso de liquidación obligatoria, el FAG reconocerá el saldo de la garantía</w:t>
      </w:r>
      <w:r>
        <w:rPr>
          <w:spacing w:val="-19"/>
        </w:rPr>
        <w:t> </w:t>
      </w:r>
      <w:r>
        <w:rPr/>
        <w:t>sobre</w:t>
      </w:r>
      <w:r>
        <w:rPr>
          <w:w w:val="100"/>
        </w:rPr>
        <w:t> </w:t>
      </w:r>
      <w:r>
        <w:rPr/>
        <w:t>el</w:t>
      </w:r>
      <w:r>
        <w:rPr>
          <w:spacing w:val="47"/>
        </w:rPr>
        <w:t> </w:t>
      </w:r>
      <w:r>
        <w:rPr/>
        <w:t>capital</w:t>
      </w:r>
      <w:r>
        <w:rPr>
          <w:spacing w:val="47"/>
        </w:rPr>
        <w:t> </w:t>
      </w:r>
      <w:r>
        <w:rPr/>
        <w:t>en</w:t>
      </w:r>
      <w:r>
        <w:rPr>
          <w:spacing w:val="50"/>
        </w:rPr>
        <w:t> </w:t>
      </w:r>
      <w:r>
        <w:rPr/>
        <w:t>mora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obligación</w:t>
      </w:r>
      <w:r>
        <w:rPr>
          <w:spacing w:val="48"/>
        </w:rPr>
        <w:t> </w:t>
      </w:r>
      <w:r>
        <w:rPr/>
        <w:t>garantizada,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intermediarios</w:t>
      </w:r>
      <w:r>
        <w:rPr>
          <w:spacing w:val="48"/>
        </w:rPr>
        <w:t> </w:t>
      </w:r>
      <w:r>
        <w:rPr/>
        <w:t>financieros</w:t>
      </w:r>
      <w:r>
        <w:rPr>
          <w:spacing w:val="48"/>
        </w:rPr>
        <w:t> </w:t>
      </w:r>
      <w:r>
        <w:rPr/>
        <w:t>deberán</w:t>
      </w:r>
      <w:r>
        <w:rPr>
          <w:w w:val="100"/>
        </w:rPr>
        <w:t> </w:t>
      </w:r>
      <w:r>
        <w:rPr/>
        <w:t>hacerse presentes en él, acreditándolo al FAG antes que se cumplan los</w:t>
      </w:r>
      <w:r>
        <w:rPr>
          <w:spacing w:val="3"/>
        </w:rPr>
        <w:t> </w:t>
      </w:r>
      <w:r>
        <w:rPr/>
        <w:t>cuatrocientos</w:t>
      </w:r>
      <w:r>
        <w:rPr>
          <w:w w:val="100"/>
        </w:rPr>
        <w:t> </w:t>
      </w:r>
      <w:r>
        <w:rPr/>
        <w:t>cincuenta días (450) días calendario siguientes a la mora o a la apertura al trámite</w:t>
      </w:r>
      <w:r>
        <w:rPr>
          <w:spacing w:val="-20"/>
        </w:rPr>
        <w:t> </w:t>
      </w:r>
      <w:r>
        <w:rPr/>
        <w:t>liquidatorio</w:t>
      </w:r>
      <w:r>
        <w:rPr>
          <w:w w:val="100"/>
        </w:rPr>
        <w:t> </w:t>
      </w:r>
      <w:r>
        <w:rPr/>
        <w:t>respectivo,</w:t>
      </w:r>
      <w:r>
        <w:rPr>
          <w:spacing w:val="19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ocurra</w:t>
      </w:r>
      <w:r>
        <w:rPr>
          <w:spacing w:val="18"/>
        </w:rPr>
        <w:t> </w:t>
      </w:r>
      <w:r>
        <w:rPr/>
        <w:t>primero,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acreditará</w:t>
      </w:r>
      <w:r>
        <w:rPr>
          <w:spacing w:val="19"/>
        </w:rPr>
        <w:t> </w:t>
      </w:r>
      <w:r>
        <w:rPr/>
        <w:t>ante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FAG</w:t>
      </w:r>
      <w:r>
        <w:rPr>
          <w:spacing w:val="17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entrega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fotocopias de los siguientes</w:t>
      </w:r>
      <w:r>
        <w:rPr>
          <w:spacing w:val="-9"/>
        </w:rPr>
        <w:t> </w:t>
      </w:r>
      <w:r>
        <w:rPr/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Aviso de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siniestro.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2" w:lineRule="auto" w:before="0" w:after="0"/>
        <w:ind w:left="1713" w:right="27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2 del presente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Capítulo)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sz w:val="22"/>
        </w:rPr>
        <w:t>diligenciado en todos sus apartes y firmado por el funcionario autorizado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279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 del crédito. Si al crédito se le realizó abono por concepto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pacing w:val="2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incentivos, deben enviar el nuevo plan de amortización. Igualmente para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 con capitalización de intereses, se debe enviar discriminado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capitalizaron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periodo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periodo (de acuerdo con lo que se haya estipulado en el título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valor).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282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auto emitido por la autoridad competente que ordene la apertura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 trámite.</w:t>
      </w: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52" w:lineRule="exact" w:before="0" w:after="0"/>
        <w:ind w:left="1713" w:right="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El edicto emplazatorio a los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acreedores.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279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solicitud presentada por el intermediario financiero para hacerse parte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proceso,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auto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reconoce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esta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calidad.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deberá hacer la reserva de solidaridad al momento 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presentarse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trámite liquidatorio, en el evento de existir deudores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solidarios.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4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 afectación expedida por la autoridad competente en 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prevista en las Directivas Presidenciales y demás disposiciones emitidas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Nacional,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ampliado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ocasión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Emergencia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Invernal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2010-2011,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3.1.2.7, del presente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201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reporte de la consulta realizada en la base de datos correspondiente 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acredite como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2075" w:right="197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72"/>
        <w:ind w:right="196"/>
        <w:jc w:val="both"/>
      </w:pPr>
      <w:r>
        <w:rPr/>
        <w:t>Si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cualquier</w:t>
      </w:r>
      <w:r>
        <w:rPr>
          <w:spacing w:val="22"/>
        </w:rPr>
        <w:t> </w:t>
      </w:r>
      <w:r>
        <w:rPr/>
        <w:t>causa,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una</w:t>
      </w:r>
      <w:r>
        <w:rPr>
          <w:spacing w:val="24"/>
        </w:rPr>
        <w:t> </w:t>
      </w:r>
      <w:r>
        <w:rPr/>
        <w:t>vez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hubieren</w:t>
      </w:r>
      <w:r>
        <w:rPr>
          <w:spacing w:val="24"/>
        </w:rPr>
        <w:t> </w:t>
      </w:r>
      <w:r>
        <w:rPr/>
        <w:t>agotado</w:t>
      </w:r>
      <w:r>
        <w:rPr>
          <w:spacing w:val="24"/>
        </w:rPr>
        <w:t> </w:t>
      </w:r>
      <w:r>
        <w:rPr/>
        <w:t>todas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oportunidades</w:t>
      </w:r>
      <w:r>
        <w:rPr>
          <w:spacing w:val="24"/>
        </w:rPr>
        <w:t> </w:t>
      </w:r>
      <w:r>
        <w:rPr/>
        <w:t>procesales</w:t>
      </w:r>
      <w:r>
        <w:rPr>
          <w:w w:val="100"/>
        </w:rPr>
        <w:t> </w:t>
      </w:r>
      <w:r>
        <w:rPr/>
        <w:t>disponibles, la obligación no fuere admitida parcial o totalmente, el intermediario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compromete a reintegrar al FAG, dentro de los treinta (30) días calendario</w:t>
      </w:r>
      <w:r>
        <w:rPr>
          <w:spacing w:val="47"/>
        </w:rPr>
        <w:t> </w:t>
      </w:r>
      <w:r>
        <w:rPr/>
        <w:t>siguientes,</w:t>
      </w:r>
      <w:r>
        <w:rPr>
          <w:w w:val="100"/>
        </w:rPr>
        <w:t> </w:t>
      </w:r>
      <w:r>
        <w:rPr/>
        <w:t>contados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fecha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quede</w:t>
      </w:r>
      <w:r>
        <w:rPr>
          <w:spacing w:val="54"/>
        </w:rPr>
        <w:t> </w:t>
      </w:r>
      <w:r>
        <w:rPr/>
        <w:t>debidamente</w:t>
      </w:r>
      <w:r>
        <w:rPr>
          <w:spacing w:val="54"/>
        </w:rPr>
        <w:t> </w:t>
      </w:r>
      <w:r>
        <w:rPr/>
        <w:t>ejecutoriada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providencia</w:t>
      </w:r>
      <w:r>
        <w:rPr>
          <w:w w:val="100"/>
        </w:rPr>
        <w:t> </w:t>
      </w:r>
      <w:r>
        <w:rPr/>
        <w:t>correspondiente, la parte proporcional que corresponda a las sumas que le</w:t>
      </w:r>
      <w:r>
        <w:rPr>
          <w:spacing w:val="34"/>
        </w:rPr>
        <w:t> </w:t>
      </w:r>
      <w:r>
        <w:rPr/>
        <w:t>fueron</w:t>
      </w:r>
      <w:r>
        <w:rPr>
          <w:w w:val="100"/>
        </w:rPr>
        <w:t> </w:t>
      </w:r>
      <w:r>
        <w:rPr/>
        <w:t>satisfechas, en caso de reconocimiento parcial de la obligación, o la totalidad de las </w:t>
      </w:r>
      <w:r>
        <w:rPr>
          <w:spacing w:val="13"/>
        </w:rPr>
        <w:t> </w:t>
      </w:r>
      <w:r>
        <w:rPr/>
        <w:t>mismas</w:t>
      </w:r>
      <w:r>
        <w:rPr>
          <w:w w:val="100"/>
        </w:rPr>
        <w:t> </w:t>
      </w:r>
      <w:r>
        <w:rPr/>
        <w:t>si la obligación en definitiva no es admitida dentro del correspondiente proceso. </w:t>
      </w:r>
      <w:r>
        <w:rPr>
          <w:spacing w:val="8"/>
        </w:rPr>
        <w:t> </w:t>
      </w:r>
      <w:r>
        <w:rPr/>
        <w:t>En</w:t>
      </w:r>
      <w:r>
        <w:rPr>
          <w:w w:val="100"/>
        </w:rPr>
        <w:t> </w:t>
      </w:r>
      <w:r>
        <w:rPr/>
        <w:t>cualquiera de éstos eventos, el intermediario reconocerá a favor del FAG intereses de</w:t>
      </w:r>
      <w:r>
        <w:rPr>
          <w:spacing w:val="29"/>
        </w:rPr>
        <w:t> </w:t>
      </w:r>
      <w:r>
        <w:rPr/>
        <w:t>plazo</w:t>
      </w:r>
      <w:r>
        <w:rPr>
          <w:w w:val="100"/>
        </w:rPr>
        <w:t> </w:t>
      </w:r>
      <w:r>
        <w:rPr/>
        <w:t>liquidados</w:t>
      </w:r>
      <w:r>
        <w:rPr>
          <w:spacing w:val="28"/>
        </w:rPr>
        <w:t> </w:t>
      </w:r>
      <w:r>
        <w:rPr/>
        <w:t>sobre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valores</w:t>
      </w:r>
      <w:r>
        <w:rPr>
          <w:spacing w:val="29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reintegro,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misma</w:t>
      </w:r>
      <w:r>
        <w:rPr>
          <w:spacing w:val="25"/>
        </w:rPr>
        <w:t> </w:t>
      </w:r>
      <w:r>
        <w:rPr/>
        <w:t>tasa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pactó</w:t>
      </w:r>
      <w:r>
        <w:rPr>
          <w:spacing w:val="28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w w:val="100"/>
        </w:rPr>
        <w:t> </w:t>
      </w:r>
      <w:r>
        <w:rPr/>
        <w:t>cliente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siniestrado,</w:t>
      </w:r>
      <w:r>
        <w:rPr>
          <w:spacing w:val="39"/>
        </w:rPr>
        <w:t> </w:t>
      </w:r>
      <w:r>
        <w:rPr/>
        <w:t>los</w:t>
      </w:r>
      <w:r>
        <w:rPr>
          <w:spacing w:val="33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calcularán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lapso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transcurra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fecha de pago de la garantía y el día en el que se realice la</w:t>
      </w:r>
      <w:r>
        <w:rPr>
          <w:spacing w:val="-22"/>
        </w:rPr>
        <w:t> </w:t>
      </w:r>
      <w:r>
        <w:rPr/>
        <w:t>devolución.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98"/>
        <w:jc w:val="both"/>
      </w:pPr>
      <w:r>
        <w:rPr/>
        <w:t>Agotado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término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sin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dineros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hubiere</w:t>
      </w:r>
      <w:r>
        <w:rPr>
          <w:spacing w:val="49"/>
        </w:rPr>
        <w:t> </w:t>
      </w:r>
      <w:r>
        <w:rPr/>
        <w:t>efectuado,</w:t>
      </w:r>
      <w:r>
        <w:rPr>
          <w:spacing w:val="4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reconocerá</w:t>
      </w:r>
      <w:r>
        <w:rPr>
          <w:spacing w:val="19"/>
        </w:rPr>
        <w:t> </w:t>
      </w:r>
      <w:r>
        <w:rPr/>
        <w:t>intereses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mora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tasa</w:t>
      </w:r>
      <w:r>
        <w:rPr>
          <w:spacing w:val="19"/>
        </w:rPr>
        <w:t> </w:t>
      </w:r>
      <w:r>
        <w:rPr/>
        <w:t>más</w:t>
      </w:r>
      <w:r>
        <w:rPr>
          <w:spacing w:val="22"/>
        </w:rPr>
        <w:t> </w:t>
      </w:r>
      <w:r>
        <w:rPr/>
        <w:t>alta</w:t>
      </w:r>
      <w:r>
        <w:rPr>
          <w:spacing w:val="19"/>
        </w:rPr>
        <w:t> </w:t>
      </w:r>
      <w:r>
        <w:rPr/>
        <w:t>legalmente</w:t>
      </w:r>
      <w:r>
        <w:rPr>
          <w:spacing w:val="22"/>
        </w:rPr>
        <w:t> </w:t>
      </w:r>
      <w:r>
        <w:rPr/>
        <w:t>permitida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w w:val="100"/>
        </w:rPr>
        <w:t> </w:t>
      </w:r>
      <w:r>
        <w:rPr/>
        <w:t>encuentre</w:t>
      </w:r>
      <w:r>
        <w:rPr>
          <w:spacing w:val="16"/>
        </w:rPr>
        <w:t> </w:t>
      </w:r>
      <w:r>
        <w:rPr/>
        <w:t>vigente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definitivamente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satisfaga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pago,</w:t>
      </w:r>
      <w:r>
        <w:rPr>
          <w:spacing w:val="17"/>
        </w:rPr>
        <w:t> </w:t>
      </w:r>
      <w:r>
        <w:rPr/>
        <w:t>calculada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los</w:t>
      </w:r>
      <w:r>
        <w:rPr>
          <w:w w:val="100"/>
        </w:rPr>
        <w:t> </w:t>
      </w:r>
      <w:r>
        <w:rPr/>
        <w:t>recursos no entregados oportunamente y desde el día del vencimiento del referido</w:t>
      </w:r>
      <w:r>
        <w:rPr>
          <w:spacing w:val="-22"/>
        </w:rPr>
        <w:t> </w:t>
      </w:r>
      <w:r>
        <w:rPr/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5"/>
        <w:jc w:val="both"/>
      </w:pPr>
      <w:r>
        <w:rPr/>
        <w:t>No</w:t>
      </w:r>
      <w:r>
        <w:rPr>
          <w:spacing w:val="27"/>
        </w:rPr>
        <w:t> </w:t>
      </w:r>
      <w:r>
        <w:rPr/>
        <w:t>obstante,</w:t>
      </w:r>
      <w:r>
        <w:rPr>
          <w:spacing w:val="28"/>
        </w:rPr>
        <w:t> </w:t>
      </w:r>
      <w:r>
        <w:rPr/>
        <w:t>cuando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proceso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inicie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consecuencia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fracaso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trámite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reestructuración o de un concordato, conforme a lo dispuesto en la Ley 550 de 1999 o la</w:t>
      </w:r>
      <w:r>
        <w:rPr>
          <w:spacing w:val="31"/>
        </w:rPr>
        <w:t> </w:t>
      </w:r>
      <w:r>
        <w:rPr/>
        <w:t>ley</w:t>
      </w:r>
      <w:r>
        <w:rPr>
          <w:w w:val="100"/>
        </w:rPr>
        <w:t> </w:t>
      </w:r>
      <w:r>
        <w:rPr/>
        <w:t>222 de 1995, o las normas que las sustituyan, sólo procederá el pago del saldo de la</w:t>
      </w:r>
      <w:r>
        <w:rPr>
          <w:spacing w:val="-1"/>
        </w:rPr>
        <w:t> </w:t>
      </w:r>
      <w:r>
        <w:rPr/>
        <w:t>garantía</w:t>
      </w:r>
      <w:r>
        <w:rPr>
          <w:w w:val="100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evento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dichos</w:t>
      </w:r>
      <w:r>
        <w:rPr>
          <w:spacing w:val="46"/>
        </w:rPr>
        <w:t> </w:t>
      </w:r>
      <w:r>
        <w:rPr/>
        <w:t>trámites</w:t>
      </w:r>
      <w:r>
        <w:rPr>
          <w:spacing w:val="46"/>
        </w:rPr>
        <w:t> </w:t>
      </w:r>
      <w:r>
        <w:rPr/>
        <w:t>se</w:t>
      </w:r>
      <w:r>
        <w:rPr>
          <w:spacing w:val="43"/>
        </w:rPr>
        <w:t> </w:t>
      </w:r>
      <w:r>
        <w:rPr/>
        <w:t>encontrare</w:t>
      </w:r>
      <w:r>
        <w:rPr>
          <w:spacing w:val="46"/>
        </w:rPr>
        <w:t> </w:t>
      </w:r>
      <w:r>
        <w:rPr/>
        <w:t>reconocida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debida</w:t>
      </w:r>
      <w:r>
        <w:rPr>
          <w:spacing w:val="45"/>
        </w:rPr>
        <w:t> </w:t>
      </w:r>
      <w:r>
        <w:rPr/>
        <w:t>forma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obligación, conforme a los términos de los acápites</w:t>
      </w:r>
      <w:r>
        <w:rPr>
          <w:spacing w:val="-22"/>
        </w:rPr>
        <w:t> </w:t>
      </w:r>
      <w:r>
        <w:rPr/>
        <w:t>anteriores.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4"/>
          <w:numId w:val="13"/>
        </w:numPr>
        <w:tabs>
          <w:tab w:pos="1690" w:val="left" w:leader="none"/>
        </w:tabs>
        <w:spacing w:line="240" w:lineRule="auto" w:before="0" w:after="0"/>
        <w:ind w:left="1689" w:right="377" w:hanging="1417"/>
        <w:jc w:val="both"/>
        <w:rPr>
          <w:b w:val="0"/>
          <w:bCs w:val="0"/>
        </w:rPr>
      </w:pPr>
      <w:r>
        <w:rPr/>
        <w:t>PAGO DE LA GARANTÍA MEDIANTE MECANISMO ALTERNATIVO</w:t>
      </w:r>
      <w:r>
        <w:rPr>
          <w:spacing w:val="7"/>
        </w:rPr>
        <w:t> </w:t>
      </w:r>
      <w:r>
        <w:rPr/>
        <w:t>SIN</w:t>
      </w:r>
      <w:r>
        <w:rPr>
          <w:w w:val="100"/>
        </w:rPr>
        <w:t> </w:t>
      </w:r>
      <w:r>
        <w:rPr/>
        <w:t>COBRO JUDICIAL PARA NUEVAS OPERACIONES DE CRÉDITO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PEQUEÑOS PRODUCTORES RESPALDADAS POR EL </w:t>
      </w:r>
      <w:r>
        <w:rPr>
          <w:spacing w:val="-3"/>
        </w:rPr>
        <w:t>FAG</w:t>
      </w:r>
      <w:r>
        <w:rPr>
          <w:spacing w:val="3"/>
        </w:rPr>
        <w:t> </w:t>
      </w:r>
      <w:r>
        <w:rPr/>
        <w:t>ORDINARIO</w:t>
      </w:r>
      <w:r>
        <w:rPr>
          <w:w w:val="100"/>
        </w:rPr>
        <w:t> </w:t>
      </w:r>
      <w:r>
        <w:rPr/>
        <w:t>A PARTIR DEL PRIMERO (1) DE ENERO DE</w:t>
      </w:r>
      <w:r>
        <w:rPr>
          <w:spacing w:val="-2"/>
        </w:rPr>
        <w:t> </w:t>
      </w:r>
      <w:r>
        <w:rPr/>
        <w:t>2011.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7"/>
        <w:jc w:val="both"/>
      </w:pP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cobro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garantía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nuevos</w:t>
      </w:r>
      <w:r>
        <w:rPr>
          <w:spacing w:val="18"/>
        </w:rPr>
        <w:t> </w:t>
      </w:r>
      <w:r>
        <w:rPr/>
        <w:t>(que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correspondan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una</w:t>
      </w:r>
      <w:r>
        <w:rPr>
          <w:spacing w:val="18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de</w:t>
      </w:r>
      <w:r>
        <w:rPr>
          <w:spacing w:val="33"/>
        </w:rPr>
        <w:t> </w:t>
      </w:r>
      <w:r>
        <w:rPr/>
        <w:t>cartera),</w:t>
      </w:r>
      <w:r>
        <w:rPr>
          <w:spacing w:val="35"/>
        </w:rPr>
        <w:t> </w:t>
      </w:r>
      <w:r>
        <w:rPr/>
        <w:t>registrados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FINAGRO</w:t>
      </w:r>
      <w:r>
        <w:rPr>
          <w:spacing w:val="35"/>
        </w:rPr>
        <w:t> </w:t>
      </w:r>
      <w:r>
        <w:rPr/>
        <w:t>con</w:t>
      </w:r>
      <w:r>
        <w:rPr>
          <w:spacing w:val="33"/>
        </w:rPr>
        <w:t> </w:t>
      </w:r>
      <w:r>
        <w:rPr/>
        <w:t>posterioridad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31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diciembre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2010,</w:t>
      </w:r>
      <w:r>
        <w:rPr>
          <w:spacing w:val="35"/>
        </w:rPr>
        <w:t> </w:t>
      </w:r>
      <w:r>
        <w:rPr/>
        <w:t>cuyo</w:t>
      </w:r>
      <w:r>
        <w:rPr>
          <w:w w:val="100"/>
        </w:rPr>
        <w:t> </w:t>
      </w:r>
      <w:r>
        <w:rPr/>
        <w:t>saldo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capital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48"/>
        </w:rPr>
        <w:t> </w:t>
      </w:r>
      <w:r>
        <w:rPr/>
        <w:t>fecha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entrada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mora</w:t>
      </w:r>
      <w:r>
        <w:rPr>
          <w:spacing w:val="48"/>
        </w:rPr>
        <w:t> </w:t>
      </w:r>
      <w:r>
        <w:rPr/>
        <w:t>sea</w:t>
      </w:r>
      <w:r>
        <w:rPr>
          <w:spacing w:val="48"/>
        </w:rPr>
        <w:t> </w:t>
      </w:r>
      <w:r>
        <w:rPr/>
        <w:t>inferior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cuatro</w:t>
      </w:r>
      <w:r>
        <w:rPr>
          <w:spacing w:val="46"/>
        </w:rPr>
        <w:t> </w:t>
      </w:r>
      <w:r>
        <w:rPr/>
        <w:t>millones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pesos</w:t>
      </w:r>
      <w:r>
        <w:rPr>
          <w:w w:val="100"/>
        </w:rPr>
        <w:t> </w:t>
      </w:r>
      <w:r>
        <w:rPr/>
        <w:t>($4.000.000.oo), los intermediarios financieros podrán optar por solicitar el pago de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garantía conforme a la reglamentación ordinaria vigente, o por el siguiente</w:t>
      </w:r>
      <w:r>
        <w:rPr>
          <w:spacing w:val="-24"/>
        </w:rPr>
        <w:t> </w:t>
      </w:r>
      <w:r>
        <w:rPr/>
        <w:t>procedimiento: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5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primeros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garantizado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Fondo Agropecuario de Garantías, FAG, el formato aviso 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(Anexo No.1 del presente capítulo), diligenciado en todos sus apartes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firmado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físico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magnético,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informará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ocurrencia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avisos de siniestro que no se presenten completa 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correctamente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diligenciados,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dados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recibidos;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tendrá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realizó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veinte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(120)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entrada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siniestrado, será la de recibo en FINAGRO del aviso de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siniestro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correctamente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diligenciado.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5"/>
        <w:ind w:left="2075" w:right="126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72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Antes de que se cumplan los doscientos setenta (270) días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a la entrada en mora del crédito, debe enviar igualmente 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Dirección del FAG los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documentos: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Formulario FAG solicitud pago de garantías (Anexo No.2 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capitulo)</w:t>
      </w:r>
      <w:r>
        <w:rPr>
          <w:rFonts w:ascii="Arial" w:hAnsi="Arial"/>
          <w:b/>
          <w:sz w:val="22"/>
        </w:rPr>
        <w:t>, </w:t>
      </w:r>
      <w:r>
        <w:rPr>
          <w:rFonts w:ascii="Arial" w:hAnsi="Arial"/>
          <w:sz w:val="22"/>
        </w:rPr>
        <w:t>diligenciado en todos sus apartes y firmado por 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funcionario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autorizado por el 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200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Liquidación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realizaron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abonos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Capitalización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ICR,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enviar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además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pagos.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8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del título valor que sirvió de base para el cobro judicial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completamente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diligenciado, con las condiciones financieras en las que se otorgó el crédito,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cual no debe poder imputársele vicio alguno en su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creación.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3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siniestro del crédito obedezca a una desviación de recursos, o 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ejecución de la inversión, sin la participación directa o indirecta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funcionarios del intermediario financiero, sus delegados o representantes,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denuncia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penal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desviación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oficialmente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regulado.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7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Manifestación escrita de haber reportado a una central de 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crediticia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deudor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indicando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central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crediticia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realizó 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reporte.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3"/>
        </w:numPr>
        <w:tabs>
          <w:tab w:pos="1714" w:val="left" w:leader="none"/>
        </w:tabs>
        <w:spacing w:line="240" w:lineRule="auto" w:before="0" w:after="0"/>
        <w:ind w:left="1713" w:right="196" w:hanging="14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población calificada como víctima del conflicto armado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interno,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certificación que lo acredite como tal, expedida por la Unidad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Administrativa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Especial para la Atención y Reparación Integral a las Víctimas en los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Ley 1448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7"/>
        <w:jc w:val="both"/>
      </w:pPr>
      <w:r>
        <w:rPr/>
        <w:t>Cuando el intermediario opte por el mecanismo alternativo de pago aquí previsto, el FAG</w:t>
      </w:r>
      <w:r>
        <w:rPr>
          <w:spacing w:val="5"/>
        </w:rPr>
        <w:t> </w:t>
      </w:r>
      <w:r>
        <w:rPr/>
        <w:t>le</w:t>
      </w:r>
      <w:r>
        <w:rPr>
          <w:w w:val="100"/>
        </w:rPr>
        <w:t> </w:t>
      </w:r>
      <w:r>
        <w:rPr/>
        <w:t>desembolsará el equivalente al setenta por ciento (70%) del porcentaje total de cobertura</w:t>
      </w:r>
      <w:r>
        <w:rPr>
          <w:spacing w:val="-7"/>
        </w:rPr>
        <w:t> </w:t>
      </w:r>
      <w:r>
        <w:rPr/>
        <w:t>del</w:t>
      </w:r>
      <w:r>
        <w:rPr>
          <w:w w:val="100"/>
        </w:rPr>
        <w:t> </w:t>
      </w:r>
      <w:r>
        <w:rPr/>
        <w:t>FAG que tenía la obligación garantizada, cifra que en consecuencia, en ningún</w:t>
      </w:r>
      <w:r>
        <w:rPr>
          <w:spacing w:val="35"/>
        </w:rPr>
        <w:t> </w:t>
      </w:r>
      <w:r>
        <w:rPr/>
        <w:t>caso</w:t>
      </w:r>
      <w:r>
        <w:rPr>
          <w:w w:val="100"/>
        </w:rPr>
        <w:t> </w:t>
      </w:r>
      <w:r>
        <w:rPr/>
        <w:t>excederá el 56% del valor del crédito</w:t>
      </w:r>
      <w:r>
        <w:rPr>
          <w:spacing w:val="-12"/>
        </w:rPr>
        <w:t> </w:t>
      </w:r>
      <w:r>
        <w:rPr/>
        <w:t>garantizado.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375"/>
        <w:jc w:val="both"/>
      </w:pPr>
      <w:r>
        <w:rPr/>
        <w:t>Con la solicitud y obtención de la garantía, la entidad otorgante del crédito acepta que en</w:t>
      </w:r>
      <w:r>
        <w:rPr>
          <w:spacing w:val="31"/>
        </w:rPr>
        <w:t> </w:t>
      </w:r>
      <w:r>
        <w:rPr/>
        <w:t>el</w:t>
      </w:r>
      <w:r>
        <w:rPr>
          <w:w w:val="100"/>
        </w:rPr>
        <w:t> </w:t>
      </w:r>
      <w:r>
        <w:rPr/>
        <w:t>evento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recibir</w:t>
      </w:r>
      <w:r>
        <w:rPr>
          <w:spacing w:val="55"/>
        </w:rPr>
        <w:t> </w:t>
      </w:r>
      <w:r>
        <w:rPr/>
        <w:t>pagos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dinero</w:t>
      </w:r>
      <w:r>
        <w:rPr>
          <w:spacing w:val="54"/>
        </w:rPr>
        <w:t> </w:t>
      </w:r>
      <w:r>
        <w:rPr/>
        <w:t>o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especie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concepto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recuperación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w w:val="100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garantizadas</w:t>
      </w:r>
      <w:r>
        <w:rPr>
          <w:spacing w:val="19"/>
        </w:rPr>
        <w:t> </w:t>
      </w:r>
      <w:r>
        <w:rPr/>
        <w:t>pagadas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FAG,</w:t>
      </w:r>
      <w:r>
        <w:rPr>
          <w:spacing w:val="18"/>
        </w:rPr>
        <w:t> </w:t>
      </w:r>
      <w:r>
        <w:rPr/>
        <w:t>deberá</w:t>
      </w:r>
      <w:r>
        <w:rPr>
          <w:spacing w:val="17"/>
        </w:rPr>
        <w:t> </w:t>
      </w:r>
      <w:r>
        <w:rPr/>
        <w:t>entregar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éste,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proporción</w:t>
      </w:r>
      <w:r>
        <w:rPr>
          <w:spacing w:val="17"/>
        </w:rPr>
        <w:t> </w:t>
      </w:r>
      <w:r>
        <w:rPr/>
        <w:t>que</w:t>
      </w:r>
      <w:r>
        <w:rPr>
          <w:w w:val="100"/>
        </w:rPr>
        <w:t> </w:t>
      </w:r>
      <w:r>
        <w:rPr/>
        <w:t>le</w:t>
      </w:r>
      <w:r>
        <w:rPr>
          <w:spacing w:val="40"/>
        </w:rPr>
        <w:t> </w:t>
      </w:r>
      <w:r>
        <w:rPr/>
        <w:t>corresponda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valores</w:t>
      </w:r>
      <w:r>
        <w:rPr>
          <w:spacing w:val="40"/>
        </w:rPr>
        <w:t> </w:t>
      </w:r>
      <w:r>
        <w:rPr/>
        <w:t>recobrados,</w:t>
      </w:r>
      <w:r>
        <w:rPr>
          <w:spacing w:val="38"/>
        </w:rPr>
        <w:t> </w:t>
      </w:r>
      <w:r>
        <w:rPr/>
        <w:t>sin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exista</w:t>
      </w:r>
      <w:r>
        <w:rPr>
          <w:spacing w:val="40"/>
        </w:rPr>
        <w:t> </w:t>
      </w:r>
      <w:r>
        <w:rPr/>
        <w:t>preferencia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favor</w:t>
      </w:r>
      <w:r>
        <w:rPr>
          <w:spacing w:val="40"/>
        </w:rPr>
        <w:t> </w:t>
      </w:r>
      <w:r>
        <w:rPr/>
        <w:t>del</w:t>
      </w:r>
      <w:r>
        <w:rPr>
          <w:w w:val="100"/>
        </w:rPr>
        <w:t> </w:t>
      </w:r>
      <w:r>
        <w:rPr/>
        <w:t>intermediario financiero en relación con las sumas recaudadas del</w:t>
      </w:r>
      <w:r>
        <w:rPr>
          <w:spacing w:val="-18"/>
        </w:rPr>
        <w:t> </w:t>
      </w:r>
      <w:r>
        <w:rPr/>
        <w:t>deudor.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926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4"/>
          <w:numId w:val="14"/>
        </w:numPr>
        <w:tabs>
          <w:tab w:pos="1692" w:val="left" w:leader="none"/>
        </w:tabs>
        <w:spacing w:line="240" w:lineRule="auto" w:before="72" w:after="0"/>
        <w:ind w:left="1691" w:right="0" w:hanging="1419"/>
        <w:jc w:val="both"/>
        <w:rPr>
          <w:b w:val="0"/>
          <w:bCs w:val="0"/>
        </w:rPr>
      </w:pPr>
      <w:r>
        <w:rPr/>
        <w:t>SUSPENSIÓN DEL TRÁMITE DE PAGO DE</w:t>
      </w:r>
      <w:r>
        <w:rPr>
          <w:spacing w:val="-1"/>
        </w:rPr>
        <w:t> </w:t>
      </w:r>
      <w:r>
        <w:rPr/>
        <w:t>GARANTÍA.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6"/>
        <w:jc w:val="both"/>
      </w:pPr>
      <w:r>
        <w:rPr/>
        <w:t>Cuando el intermediario financiero y el beneficiario del crédito lleguen a un acuerdo de</w:t>
      </w:r>
      <w:r>
        <w:rPr>
          <w:spacing w:val="19"/>
        </w:rPr>
        <w:t> </w:t>
      </w:r>
      <w:r>
        <w:rPr/>
        <w:t>pago</w:t>
      </w:r>
      <w:r>
        <w:rPr>
          <w:w w:val="100"/>
        </w:rPr>
        <w:t> </w:t>
      </w:r>
      <w:r>
        <w:rPr/>
        <w:t>extrajudicial que implique la suspensión del proceso, el trámite de pago de garantía se</w:t>
      </w:r>
      <w:r>
        <w:rPr>
          <w:spacing w:val="10"/>
        </w:rPr>
        <w:t> </w:t>
      </w:r>
      <w:r>
        <w:rPr/>
        <w:t>podrá</w:t>
      </w:r>
      <w:r>
        <w:rPr>
          <w:w w:val="100"/>
        </w:rPr>
        <w:t> </w:t>
      </w:r>
      <w:r>
        <w:rPr/>
        <w:t>suspender</w:t>
      </w:r>
      <w:r>
        <w:rPr>
          <w:spacing w:val="16"/>
        </w:rPr>
        <w:t> </w:t>
      </w:r>
      <w:r>
        <w:rPr/>
        <w:t>hasta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/>
        <w:t>(2)</w:t>
      </w:r>
      <w:r>
        <w:rPr>
          <w:spacing w:val="13"/>
        </w:rPr>
        <w:t> </w:t>
      </w:r>
      <w:r>
        <w:rPr/>
        <w:t>veces</w:t>
      </w:r>
      <w:r>
        <w:rPr>
          <w:spacing w:val="15"/>
        </w:rPr>
        <w:t> </w:t>
      </w:r>
      <w:r>
        <w:rPr/>
        <w:t>sin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cada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estas</w:t>
      </w:r>
      <w:r>
        <w:rPr>
          <w:spacing w:val="15"/>
        </w:rPr>
        <w:t> </w:t>
      </w:r>
      <w:r>
        <w:rPr/>
        <w:t>suspensiones</w:t>
      </w:r>
      <w:r>
        <w:rPr>
          <w:spacing w:val="15"/>
        </w:rPr>
        <w:t> </w:t>
      </w:r>
      <w:r>
        <w:rPr/>
        <w:t>supere</w:t>
      </w:r>
      <w:r>
        <w:rPr>
          <w:w w:val="100"/>
        </w:rPr>
        <w:t> </w:t>
      </w:r>
      <w:r>
        <w:rPr/>
        <w:t>de treinta (30) días</w:t>
      </w:r>
      <w:r>
        <w:rPr>
          <w:spacing w:val="-7"/>
        </w:rPr>
        <w:t> </w:t>
      </w:r>
      <w:r>
        <w:rPr/>
        <w:t>calendario.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Esta</w:t>
      </w:r>
      <w:r>
        <w:rPr>
          <w:spacing w:val="26"/>
        </w:rPr>
        <w:t> </w:t>
      </w:r>
      <w:r>
        <w:rPr/>
        <w:t>determinación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deberá</w:t>
      </w:r>
      <w:r>
        <w:rPr>
          <w:spacing w:val="26"/>
        </w:rPr>
        <w:t> </w:t>
      </w:r>
      <w:r>
        <w:rPr/>
        <w:t>informar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FINAGRO</w:t>
      </w:r>
      <w:r>
        <w:rPr>
          <w:spacing w:val="27"/>
        </w:rPr>
        <w:t> </w:t>
      </w:r>
      <w:r>
        <w:rPr/>
        <w:t>mediante</w:t>
      </w:r>
      <w:r>
        <w:rPr>
          <w:spacing w:val="26"/>
        </w:rPr>
        <w:t> </w:t>
      </w:r>
      <w:r>
        <w:rPr/>
        <w:t>comunicación</w:t>
      </w:r>
      <w:r>
        <w:rPr>
          <w:spacing w:val="25"/>
        </w:rPr>
        <w:t> </w:t>
      </w:r>
      <w:r>
        <w:rPr/>
        <w:t>escrita,</w:t>
      </w:r>
      <w:r>
        <w:rPr>
          <w:spacing w:val="27"/>
        </w:rPr>
        <w:t> </w:t>
      </w:r>
      <w:r>
        <w:rPr/>
        <w:t>dentro</w:t>
      </w:r>
      <w:r>
        <w:rPr>
          <w:w w:val="100"/>
        </w:rPr>
        <w:t> </w:t>
      </w:r>
      <w:r>
        <w:rPr/>
        <w:t>de los cinco (5) días calendario siguientes a la fecha de realización del acuerdo con el</w:t>
      </w:r>
      <w:r>
        <w:rPr>
          <w:spacing w:val="-18"/>
        </w:rPr>
        <w:t> </w:t>
      </w:r>
      <w:r>
        <w:rPr/>
        <w:t>cliente,</w:t>
      </w:r>
      <w:r>
        <w:rPr>
          <w:w w:val="100"/>
        </w:rPr>
        <w:t> </w:t>
      </w:r>
      <w:r>
        <w:rPr/>
        <w:t>en caso contrario incurrirá en la causal de no pago de la garantía, conforme a lo dispuesto</w:t>
      </w:r>
      <w:r>
        <w:rPr>
          <w:spacing w:val="13"/>
        </w:rPr>
        <w:t> </w:t>
      </w:r>
      <w:r>
        <w:rPr/>
        <w:t>en</w:t>
      </w:r>
      <w:r>
        <w:rPr>
          <w:w w:val="100"/>
        </w:rPr>
        <w:t> </w:t>
      </w:r>
      <w:r>
        <w:rPr/>
        <w:t>el numeral 3.1.2.10.6 del presente</w:t>
      </w:r>
      <w:r>
        <w:rPr>
          <w:spacing w:val="-12"/>
        </w:rPr>
        <w:t> </w:t>
      </w:r>
      <w:r>
        <w:rPr/>
        <w:t>Título.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4"/>
          <w:numId w:val="14"/>
        </w:numPr>
        <w:tabs>
          <w:tab w:pos="1692" w:val="left" w:leader="none"/>
        </w:tabs>
        <w:spacing w:line="240" w:lineRule="auto" w:before="0" w:after="0"/>
        <w:ind w:left="1691" w:right="0" w:hanging="1419"/>
        <w:jc w:val="both"/>
        <w:rPr>
          <w:b w:val="0"/>
          <w:bCs w:val="0"/>
        </w:rPr>
      </w:pPr>
      <w:r>
        <w:rPr/>
        <w:t>TIEMPO Y FORMA DE</w:t>
      </w:r>
      <w:r>
        <w:rPr>
          <w:spacing w:val="-5"/>
        </w:rPr>
        <w:t> </w:t>
      </w:r>
      <w:r>
        <w:rPr/>
        <w:t>PAGO.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02"/>
        <w:jc w:val="both"/>
      </w:pPr>
      <w:r>
        <w:rPr/>
        <w:t>Establecido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FAG</w:t>
      </w:r>
      <w:r>
        <w:rPr>
          <w:spacing w:val="52"/>
        </w:rPr>
        <w:t> </w:t>
      </w:r>
      <w:r>
        <w:rPr/>
        <w:t>el</w:t>
      </w:r>
      <w:r>
        <w:rPr>
          <w:spacing w:val="49"/>
        </w:rPr>
        <w:t> </w:t>
      </w:r>
      <w:r>
        <w:rPr/>
        <w:t>cumplimiento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3"/>
        </w:rPr>
        <w:t> </w:t>
      </w:r>
      <w:r>
        <w:rPr/>
        <w:t>requisitos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pago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garantía</w:t>
      </w:r>
      <w:r>
        <w:rPr>
          <w:spacing w:val="53"/>
        </w:rPr>
        <w:t> </w:t>
      </w:r>
      <w:r>
        <w:rPr/>
        <w:t>y</w:t>
      </w:r>
      <w:r>
        <w:rPr>
          <w:w w:val="100"/>
        </w:rPr>
        <w:t> </w:t>
      </w:r>
      <w:r>
        <w:rPr/>
        <w:t>recibidos la totalidad de documentos requeridos, se procederá al pago en un plazo no</w:t>
      </w:r>
      <w:r>
        <w:rPr>
          <w:spacing w:val="25"/>
        </w:rPr>
        <w:t> </w:t>
      </w:r>
      <w:r>
        <w:rPr/>
        <w:t>mayor</w:t>
      </w:r>
      <w:r>
        <w:rPr>
          <w:w w:val="100"/>
        </w:rPr>
        <w:t> </w:t>
      </w:r>
      <w:r>
        <w:rPr/>
        <w:t>a sesenta (60) días</w:t>
      </w:r>
      <w:r>
        <w:rPr>
          <w:spacing w:val="-7"/>
        </w:rPr>
        <w:t> </w:t>
      </w:r>
      <w:r>
        <w:rPr/>
        <w:t>calendario.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5"/>
        </w:numPr>
        <w:tabs>
          <w:tab w:pos="1366" w:val="left" w:leader="none"/>
        </w:tabs>
        <w:spacing w:line="240" w:lineRule="auto" w:before="0" w:after="0"/>
        <w:ind w:left="1365" w:right="0" w:hanging="1093"/>
        <w:jc w:val="both"/>
        <w:rPr>
          <w:b w:val="0"/>
          <w:bCs w:val="0"/>
        </w:rPr>
      </w:pPr>
      <w:r>
        <w:rPr/>
        <w:t>SUBROGACIÓN DE</w:t>
      </w:r>
      <w:r>
        <w:rPr>
          <w:spacing w:val="-1"/>
        </w:rPr>
        <w:t> </w:t>
      </w:r>
      <w:r>
        <w:rPr/>
        <w:t>DERECHOS.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FINAGRO, en representación del Fondo Agropecuario de Garantías FAG, se subroga en</w:t>
      </w:r>
      <w:r>
        <w:rPr>
          <w:spacing w:val="45"/>
        </w:rPr>
        <w:t> </w:t>
      </w:r>
      <w:r>
        <w:rPr/>
        <w:t>los</w:t>
      </w:r>
      <w:r>
        <w:rPr>
          <w:w w:val="100"/>
        </w:rPr>
        <w:t> </w:t>
      </w:r>
      <w:r>
        <w:rPr/>
        <w:t>derechos que las entidades otorgantes del crédito deriven del proceso de cobro de</w:t>
      </w:r>
      <w:r>
        <w:rPr>
          <w:spacing w:val="8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 siniestrada, hasta concurrencia de las sumas pagadas por el FAG. En todo</w:t>
      </w:r>
      <w:r>
        <w:rPr>
          <w:spacing w:val="31"/>
        </w:rPr>
        <w:t> </w:t>
      </w:r>
      <w:r>
        <w:rPr/>
        <w:t>caso,</w:t>
      </w:r>
      <w:r>
        <w:rPr>
          <w:w w:val="100"/>
        </w:rPr>
        <w:t> </w:t>
      </w:r>
      <w:r>
        <w:rPr/>
        <w:t>la entidad estará obligada a suministrar al FAG información trimestral sobre el estado</w:t>
      </w:r>
      <w:r>
        <w:rPr>
          <w:spacing w:val="4"/>
        </w:rPr>
        <w:t> </w:t>
      </w:r>
      <w:r>
        <w:rPr/>
        <w:t>y</w:t>
      </w:r>
      <w:r>
        <w:rPr>
          <w:w w:val="100"/>
        </w:rPr>
        <w:t> </w:t>
      </w:r>
      <w:r>
        <w:rPr/>
        <w:t>avance de los procesos, y para cualquier arreglo de cartera deberá contar con la</w:t>
      </w:r>
      <w:r>
        <w:rPr>
          <w:spacing w:val="33"/>
        </w:rPr>
        <w:t> </w:t>
      </w:r>
      <w:r>
        <w:rPr/>
        <w:t>aprobación</w:t>
      </w:r>
      <w:r>
        <w:rPr>
          <w:w w:val="100"/>
        </w:rPr>
        <w:t> </w:t>
      </w:r>
      <w:r>
        <w:rPr/>
        <w:t>del</w:t>
      </w:r>
      <w:r>
        <w:rPr>
          <w:spacing w:val="-1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El procedimiento a seguir cuando el FAG paga un certificado es el</w:t>
      </w:r>
      <w:r>
        <w:rPr>
          <w:spacing w:val="-22"/>
        </w:rPr>
        <w:t> </w:t>
      </w:r>
      <w:r>
        <w:rPr/>
        <w:t>siguiente: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5"/>
        </w:numPr>
        <w:tabs>
          <w:tab w:pos="1354" w:val="left" w:leader="none"/>
        </w:tabs>
        <w:spacing w:line="240" w:lineRule="auto" w:before="0" w:after="0"/>
        <w:ind w:left="1353" w:right="194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Una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operada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subrogación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favor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contratado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continuará representando al FAG por cuenta y a cargo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intermediario, obligándose a informar directamente a FINAGRO sobre el estado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avance de los procesos en los términos que éste determine y 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aprobación previa a FINAGRO para las conciliaciones y arreglos de cartera 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lugar, incluso en los casos de acuerdos planteados dentro de los trámites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procesos concúrsales atrás citados. En el evento en el que el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realice un acuerdo o acepte la sustitución o liberación de garantías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aprobación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incluso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trámites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procesos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concúrsales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atrás citados, dicho intermediario quedará obligado a realizar la devolución 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valores de garantía cancelados, más los intereses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respectivos.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5"/>
        </w:numPr>
        <w:tabs>
          <w:tab w:pos="1354" w:val="left" w:leader="none"/>
        </w:tabs>
        <w:spacing w:line="240" w:lineRule="auto" w:before="0" w:after="0"/>
        <w:ind w:left="1353" w:right="196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 podrá optar por hacerse parte directa en el proceso, 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posterioridad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certificado,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poder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abogado que lo adelanta. La actuación anterior se utilizará únicamente con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legitimación procesal, sin que ello implique que el proceso no continúe bajo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tutela y responsabilidad de los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intermediarios.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001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25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5"/>
        </w:numPr>
        <w:tabs>
          <w:tab w:pos="1354" w:val="left" w:leader="none"/>
        </w:tabs>
        <w:spacing w:line="240" w:lineRule="auto" w:before="72" w:after="0"/>
        <w:ind w:left="1353" w:right="193" w:hanging="108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Considerando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titular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siniestrados,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Fondo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reserva el derecho de solicitar al intermediario que revoque el poder 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abogado en cualquier momento y que proceda al otorgamiento de poder 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asignación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directa,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procedimiento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respecto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 del crédito deberá prestar toda su colaboración. En este último caso,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que solicite la garantía FAG asegurará que 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cuyo poder sea revocado no podrá interponer incidente de regulación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honorarios, así como que al ser relevado deberá declarar al FAG a paz y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salvo.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6"/>
        </w:numPr>
        <w:tabs>
          <w:tab w:pos="887" w:val="left" w:leader="none"/>
        </w:tabs>
        <w:spacing w:line="240" w:lineRule="auto" w:before="0" w:after="0"/>
        <w:ind w:left="886" w:right="201" w:hanging="614"/>
        <w:jc w:val="left"/>
        <w:rPr>
          <w:b w:val="0"/>
          <w:bCs w:val="0"/>
        </w:rPr>
      </w:pPr>
      <w:r>
        <w:rPr/>
        <w:t>RECUPERACIONES.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6"/>
        </w:numPr>
        <w:tabs>
          <w:tab w:pos="747" w:val="left" w:leader="none"/>
        </w:tabs>
        <w:spacing w:line="240" w:lineRule="auto" w:before="0" w:after="0"/>
        <w:ind w:left="726" w:right="279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FINAGRO, en su calidad de administrador del Fondo Agropecuario de Garantías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establecer políticas de recuperación de la cartera por siniestros pagados,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de las cuales podrá acogerse a las políticas de recuperación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intermediarios financieros, y celebrar directamente o a través de los mismos,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acuerdos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titulares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créditos.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establecer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cualquiera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dichas políticas, se informará a los intermediarios al respecto; no obstante, entre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consultarse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conforme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indicó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acápite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anterior.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6"/>
        </w:numPr>
        <w:tabs>
          <w:tab w:pos="727" w:val="left" w:leader="none"/>
        </w:tabs>
        <w:spacing w:line="240" w:lineRule="auto" w:before="0" w:after="0"/>
        <w:ind w:left="726" w:right="197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obstante,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proponer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acuerdos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posibiliten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deudores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siniestrados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cuya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FAG,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cuales,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aprobados,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comunicaran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deudor para implementar el cumplimiento de los requisitos que se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establezcan.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6"/>
        </w:numPr>
        <w:tabs>
          <w:tab w:pos="727" w:val="left" w:leader="none"/>
        </w:tabs>
        <w:spacing w:line="242" w:lineRule="auto" w:before="0" w:after="0"/>
        <w:ind w:left="726" w:right="379" w:hanging="3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El proceso de recuperación siempre será iniciado por la entidad otorgante del 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costo,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requisito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garantía.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reserva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derecho de que al pagar la garantía continúe valiéndose en el proceso o procesos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recuperación,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servicios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abogado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contratado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crédito, sin perjuicio de lo cual los honorarios del mismo continuarán siendo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asumidos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su totalidad por la entidad otorgante del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6"/>
        </w:numPr>
        <w:tabs>
          <w:tab w:pos="727" w:val="left" w:leader="none"/>
        </w:tabs>
        <w:spacing w:line="240" w:lineRule="auto" w:before="0" w:after="0"/>
        <w:ind w:left="726" w:right="372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FAG podrá celebrar y suscribir un contrato de mandato con los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recuperación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derivada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garantías,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representen los intereses del FAG en los respectivos procesos o trámites 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cobro.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6"/>
        </w:numPr>
        <w:tabs>
          <w:tab w:pos="747" w:val="left" w:leader="none"/>
        </w:tabs>
        <w:spacing w:line="240" w:lineRule="auto" w:before="0" w:after="0"/>
        <w:ind w:left="726" w:right="278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obtención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acepta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dinero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especie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concepto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recuperación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garantías pagadas por el FAG, deberá entregar a éste la proporción 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corresponda de los valores recobrados, de acuerdo con el porcentaje de cobertura de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obligación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garantizada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concurrencia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monto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adicionado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intereses y gastos que se hayan causado y que le sean adeudados, sin 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exista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preferencia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favor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relación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sumas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recaudadas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deudor. Por lo tanto, en la medida en la que se reciban pagos del 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siniestrado, los intermediarios financieros deben informar por escrito 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especificando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monto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recuperado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anexando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constancia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consignación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le corresponde 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75" w:right="1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986" w:right="279"/>
        <w:jc w:val="both"/>
      </w:pPr>
      <w:r>
        <w:rPr/>
        <w:t>Los intermediarios financieros otorgantes del crédito que incumplan lo</w:t>
      </w:r>
      <w:r>
        <w:rPr>
          <w:spacing w:val="48"/>
        </w:rPr>
        <w:t> </w:t>
      </w:r>
      <w:r>
        <w:rPr/>
        <w:t>anterior,</w:t>
      </w:r>
      <w:r>
        <w:rPr>
          <w:w w:val="100"/>
        </w:rPr>
        <w:t> </w:t>
      </w:r>
      <w:r>
        <w:rPr/>
        <w:t>quedarán obligados a devolver los valores de la garantía cancelados, más los</w:t>
      </w:r>
      <w:r>
        <w:rPr>
          <w:spacing w:val="54"/>
        </w:rPr>
        <w:t> </w:t>
      </w:r>
      <w:r>
        <w:rPr/>
        <w:t>intereses</w:t>
      </w:r>
      <w:r>
        <w:rPr>
          <w:w w:val="100"/>
        </w:rPr>
        <w:t> </w:t>
      </w:r>
      <w:r>
        <w:rPr/>
        <w:t>respectivos, sin perjuicio que el FAG les suspenda la expedición de nuevos</w:t>
      </w:r>
      <w:r>
        <w:rPr>
          <w:spacing w:val="9"/>
        </w:rPr>
        <w:t> </w:t>
      </w:r>
      <w:r>
        <w:rPr/>
        <w:t>certificados</w:t>
      </w:r>
      <w:r>
        <w:rPr>
          <w:w w:val="100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07" w:val="left" w:leader="none"/>
        </w:tabs>
        <w:spacing w:line="240" w:lineRule="auto" w:before="0" w:after="0"/>
        <w:ind w:left="986" w:right="375" w:hanging="341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.299999pt;margin-top:5.549055pt;width:.1pt;height:23.6pt;mso-position-horizontal-relative:page;mso-position-vertical-relative:paragraph;z-index:1192" coordorigin="726,111" coordsize="2,472">
            <v:shape style="position:absolute;left:726;top:111;width:2;height:472" coordorigin="726,111" coordsize="0,472" path="m726,111l726,583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El Intermediario Financiero se compromete a entregar al FAG las sumas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mencionadas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punto anterior dentro de los sesenta (60) días calendario siguientes a aquel en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reciba los dineros, cancelando intereses de mora hasta la fecha de pago, a 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máxima legalmente permitida, en el evento que incumpla este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plazo.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07" w:val="left" w:leader="none"/>
        </w:tabs>
        <w:spacing w:line="240" w:lineRule="auto" w:before="0" w:after="0"/>
        <w:ind w:left="986" w:right="373" w:hanging="341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.299999pt;margin-top:30.259066pt;width:.1pt;height:33.4pt;mso-position-horizontal-relative:page;mso-position-vertical-relative:paragraph;z-index:1216" coordorigin="726,605" coordsize="2,668">
            <v:shape style="position:absolute;left:726;top:605;width:2;height:668" coordorigin="726,605" coordsize="0,668" path="m726,605l726,1273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Las recuperaciones serán aplicadas, en la proporción que se indica en el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acápite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anterior, a las obligaciones vencidas, en el orden establecido por la Ley. 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entidades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otorgantes del crédito deberán abonar al FAG, los valores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recuperados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correspondientes, dentro de los sesenta (60) días calendario siguientes a la fecha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efectuado por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07" w:val="left" w:leader="none"/>
        </w:tabs>
        <w:spacing w:line="240" w:lineRule="auto" w:before="0" w:after="0"/>
        <w:ind w:left="986" w:right="377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intereses que se causen sobre el capital pagado por el FAG, desde la fecha en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haga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efectivo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cancelen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pagado,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liquidarán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máxima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legalmente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permitida.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07" w:val="left" w:leader="none"/>
        </w:tabs>
        <w:spacing w:line="240" w:lineRule="auto" w:before="0" w:after="0"/>
        <w:ind w:left="986" w:right="375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el FAG haya pagado un certificado de Garantía, las entidades otorgantes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retirar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demanda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ejecutiva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presentada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juez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competente,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salvo los casos en los que se reciba el pago total de la obligación, tanto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 al intermediario financiero como al FAG. De igual forma, tampoco 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podrán suspender los procesos, sin autorización previa de FINAGRO. Por lo 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anterior,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pago del certificado del FAG no constituye abono a la  obligación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demandada,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realiza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beneficio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deudor,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razón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continuar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proceso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recaudo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obligación.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07" w:val="left" w:leader="none"/>
        </w:tabs>
        <w:spacing w:line="240" w:lineRule="auto" w:before="0" w:after="0"/>
        <w:ind w:left="986" w:right="3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evento que la entidad otorgante del crédito desee desistir del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proceso,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previamente deberá retornar a FINAGRO, como administrador del FAG, 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recibido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rendimientos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respectivos,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valorados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tasa de interés y con la periodicidad a la que se otorgó el crédito respectivo.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 caso en el que la entidad otorgante del crédito no continúe con el proceso,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persiga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garantizado,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rembolsar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FAG, más los rendimientos respectivos, valorados a la tasa de interés y con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otorgó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respectivo.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estos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casos,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reembolso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hará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tardar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aquel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desistido del proceso, o a aquel en el que se abstenga de continuar el proceso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aquel en el que se persiga únicamente el valor no garantizado,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cancelando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máxima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legalmente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permitida,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evento en el que se incumpla este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plazo.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07" w:val="left" w:leader="none"/>
        </w:tabs>
        <w:spacing w:line="240" w:lineRule="auto" w:before="0" w:after="0"/>
        <w:ind w:left="986" w:right="281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decisiones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impliquen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suspensión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terminación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actuaciones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judiciales o procesos de cobro de las obligaciones pagadas, deberán tomarse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manera conjunta entre la entidad otorgante del crédito y el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4333" w:right="4163" w:firstLine="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60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4"/>
          <w:numId w:val="16"/>
        </w:numPr>
        <w:tabs>
          <w:tab w:pos="1027" w:val="left" w:leader="none"/>
        </w:tabs>
        <w:spacing w:line="240" w:lineRule="auto" w:before="60" w:after="0"/>
        <w:ind w:left="1006" w:right="281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negociaciones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deudores,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plantee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posibilidad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recibir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bienes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título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necesario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pronuncie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manera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previa,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expresa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escrito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acerca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procedencia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 fórmula de pago, frente a la parte de la obligación de la cual es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titular.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006" w:right="279"/>
        <w:jc w:val="both"/>
      </w:pPr>
      <w:r>
        <w:rPr/>
        <w:t>Si el FAG rechaza la dación en pago, la entidad otorgante del crédito no estará</w:t>
      </w:r>
      <w:r>
        <w:rPr>
          <w:spacing w:val="-3"/>
        </w:rPr>
        <w:t> </w:t>
      </w:r>
      <w:r>
        <w:rPr/>
        <w:t>obligada</w:t>
      </w:r>
      <w:r>
        <w:rPr>
          <w:w w:val="100"/>
        </w:rPr>
        <w:t> </w:t>
      </w:r>
      <w:r>
        <w:rPr/>
        <w:t>a</w:t>
      </w:r>
      <w:r>
        <w:rPr>
          <w:spacing w:val="48"/>
        </w:rPr>
        <w:t> </w:t>
      </w:r>
      <w:r>
        <w:rPr/>
        <w:t>compartir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propiedad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/>
        <w:t>bien</w:t>
      </w:r>
      <w:r>
        <w:rPr>
          <w:spacing w:val="50"/>
        </w:rPr>
        <w:t> </w:t>
      </w:r>
      <w:r>
        <w:rPr/>
        <w:t>con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FAG.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caso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dación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pago</w:t>
      </w:r>
      <w:r>
        <w:rPr>
          <w:w w:val="100"/>
        </w:rPr>
        <w:t> </w:t>
      </w:r>
      <w:r>
        <w:rPr/>
        <w:t>recibida</w:t>
      </w:r>
      <w:r>
        <w:rPr>
          <w:spacing w:val="15"/>
        </w:rPr>
        <w:t> </w:t>
      </w:r>
      <w:r>
        <w:rPr/>
        <w:t>sólo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entidad</w:t>
      </w:r>
      <w:r>
        <w:rPr>
          <w:spacing w:val="15"/>
        </w:rPr>
        <w:t> </w:t>
      </w:r>
      <w:r>
        <w:rPr/>
        <w:t>otorgante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crédito,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extinga</w:t>
      </w:r>
      <w:r>
        <w:rPr>
          <w:spacing w:val="13"/>
        </w:rPr>
        <w:t> </w:t>
      </w:r>
      <w:r>
        <w:rPr/>
        <w:t>totalmente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obligación</w:t>
      </w:r>
      <w:r>
        <w:rPr>
          <w:spacing w:val="15"/>
        </w:rPr>
        <w:t> </w:t>
      </w:r>
      <w:r>
        <w:rPr/>
        <w:t>a</w:t>
      </w:r>
      <w:r>
        <w:rPr>
          <w:w w:val="100"/>
        </w:rPr>
        <w:t> </w:t>
      </w:r>
      <w:r>
        <w:rPr/>
        <w:t>su favor, continuará existiendo la obligación de éste consistente en trasladar sumas</w:t>
      </w:r>
      <w:r>
        <w:rPr>
          <w:spacing w:val="9"/>
        </w:rPr>
        <w:t> </w:t>
      </w:r>
      <w:r>
        <w:rPr/>
        <w:t>de</w:t>
      </w:r>
      <w:r>
        <w:rPr>
          <w:w w:val="100"/>
        </w:rPr>
        <w:t> </w:t>
      </w:r>
      <w:r>
        <w:rPr/>
        <w:t>dinero al FAG por concepto de recuperaciones de ese deudor. En el caso en que </w:t>
      </w:r>
      <w:r>
        <w:rPr>
          <w:spacing w:val="27"/>
        </w:rPr>
        <w:t> </w:t>
      </w:r>
      <w:r>
        <w:rPr/>
        <w:t>el</w:t>
      </w:r>
      <w:r>
        <w:rPr>
          <w:w w:val="100"/>
        </w:rPr>
        <w:t> </w:t>
      </w:r>
      <w:r>
        <w:rPr/>
        <w:t>FAG decida aceptar la dación en pago, le comunicará a la entidad otorgante del</w:t>
      </w:r>
      <w:r>
        <w:rPr>
          <w:spacing w:val="14"/>
        </w:rPr>
        <w:t> </w:t>
      </w:r>
      <w:r>
        <w:rPr/>
        <w:t>crédito</w:t>
      </w:r>
      <w:r>
        <w:rPr>
          <w:w w:val="100"/>
        </w:rPr>
        <w:t> </w:t>
      </w:r>
      <w:r>
        <w:rPr/>
        <w:t>las condiciones de la negociación de conformidad con sus</w:t>
      </w:r>
      <w:r>
        <w:rPr>
          <w:spacing w:val="-15"/>
        </w:rPr>
        <w:t> </w:t>
      </w:r>
      <w:r>
        <w:rPr/>
        <w:t>políticas.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27" w:val="left" w:leader="none"/>
        </w:tabs>
        <w:spacing w:line="240" w:lineRule="auto" w:before="0" w:after="0"/>
        <w:ind w:left="1006" w:right="276" w:hanging="341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5.150002pt;margin-top:1.539082pt;width:.1pt;height:62.2pt;mso-position-horizontal-relative:page;mso-position-vertical-relative:paragraph;z-index:1240" coordorigin="703,31" coordsize="2,1244">
            <v:shape style="position:absolute;left:703;top:31;width:2;height:1244" coordorigin="703,31" coordsize="0,1244" path="m703,31l703,127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En el evento de que el FAG haya reconocido una garantía y posteriormente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 obtenga el reconocimiento del seguro de vida que amparaba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deudor,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reintegrar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60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Fondo,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certificado,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contrario,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pagar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máxima legal permitida por la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ley.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6"/>
        </w:numPr>
        <w:tabs>
          <w:tab w:pos="1027" w:val="left" w:leader="none"/>
        </w:tabs>
        <w:spacing w:line="240" w:lineRule="auto" w:before="0" w:after="0"/>
        <w:ind w:left="1006" w:right="3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aplicar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recuperaciones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certificados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garantía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FAG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haya reconocido, el intermediario financiero deberá remitir copia legible 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consignación o documento que la reemplace, en el que se pueda apreciar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claramente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consignación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consignado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correspondiente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FAG. Igualmente deberá informar el nombre, número de identificación y el número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va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aplicar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30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aquél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reciba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dineros.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552" w:right="0" w:firstLine="0"/>
        <w:jc w:val="both"/>
        <w:rPr>
          <w:b w:val="0"/>
          <w:bCs w:val="0"/>
        </w:rPr>
      </w:pPr>
      <w:r>
        <w:rPr/>
        <w:t>VENTA DE LAS OBLIGACIONES DEL </w:t>
      </w:r>
      <w:r>
        <w:rPr>
          <w:spacing w:val="-3"/>
        </w:rPr>
        <w:t>FAG </w:t>
      </w:r>
      <w:r>
        <w:rPr/>
        <w:t>A CISA</w:t>
      </w:r>
      <w:r>
        <w:rPr>
          <w:spacing w:val="-4"/>
        </w:rPr>
        <w:t> </w:t>
      </w:r>
      <w:r>
        <w:rPr/>
        <w:t>S.A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52" w:right="276"/>
        <w:jc w:val="both"/>
      </w:pPr>
      <w:r>
        <w:rPr/>
        <w:t>Con</w:t>
      </w:r>
      <w:r>
        <w:rPr>
          <w:spacing w:val="16"/>
        </w:rPr>
        <w:t> </w:t>
      </w:r>
      <w:r>
        <w:rPr/>
        <w:t>base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otorgada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5</w:t>
      </w:r>
      <w:r>
        <w:rPr>
          <w:spacing w:val="14"/>
        </w:rPr>
        <w:t> </w:t>
      </w:r>
      <w:r>
        <w:rPr/>
        <w:t>de</w:t>
      </w:r>
      <w:r>
        <w:rPr>
          <w:spacing w:val="20"/>
        </w:rPr>
        <w:t> </w:t>
      </w:r>
      <w:r>
        <w:rPr/>
        <w:t>2014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Nacional</w:t>
      </w:r>
      <w:r>
        <w:rPr>
          <w:w w:val="100"/>
        </w:rPr>
        <w:t> </w:t>
      </w:r>
      <w:r>
        <w:rPr/>
        <w:t>de Crédito Agropecuario, a continuación se establecen los requisitos que deben cumplir</w:t>
      </w:r>
      <w:r>
        <w:rPr>
          <w:spacing w:val="15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14"/>
        </w:rPr>
        <w:t> </w:t>
      </w:r>
      <w:r>
        <w:rPr/>
        <w:t>financieros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evento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llegue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vender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CISA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porcentaje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las obligaciones que fueron reconocidas por el</w:t>
      </w:r>
      <w:r>
        <w:rPr>
          <w:spacing w:val="-12"/>
        </w:rPr>
        <w:t> </w:t>
      </w:r>
      <w:r>
        <w:rPr/>
        <w:t>FAG: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6"/>
        </w:numPr>
        <w:tabs>
          <w:tab w:pos="1262" w:val="left" w:leader="none"/>
        </w:tabs>
        <w:spacing w:line="240" w:lineRule="auto" w:before="0" w:after="0"/>
        <w:ind w:left="1273" w:right="2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manifestación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intención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venta,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dando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aprobación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propuesta por 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16"/>
        </w:numPr>
        <w:tabs>
          <w:tab w:pos="1262" w:val="left" w:leader="none"/>
        </w:tabs>
        <w:spacing w:line="240" w:lineRule="auto" w:before="0" w:after="0"/>
        <w:ind w:left="1273" w:right="2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 comunicación de intención se debe incluir el plazo dentro del cual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compromete a conseguir los respectivos paz y salvos por concepto de honorarios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abogados que gestionan la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cartera.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5"/>
          <w:numId w:val="16"/>
        </w:numPr>
        <w:tabs>
          <w:tab w:pos="1262" w:val="left" w:leader="none"/>
        </w:tabs>
        <w:spacing w:line="240" w:lineRule="auto" w:before="0" w:after="0"/>
        <w:ind w:left="1273" w:right="2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todo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entiende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producida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venta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CISA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operada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subrogación a su favor NO SE TRASLADA NINGUN BENEFICIO DE LOS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GOZA EL FAG tales como que los gastos judiciales son asumidos por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etc.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329" w:right="4187" w:firstLine="2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28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III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P-15/15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58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2"/>
          <w:numId w:val="16"/>
        </w:numPr>
        <w:tabs>
          <w:tab w:pos="982" w:val="left" w:leader="none"/>
        </w:tabs>
        <w:spacing w:line="240" w:lineRule="auto" w:before="72" w:after="0"/>
        <w:ind w:left="981" w:right="0" w:hanging="709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01"/>
        <w:jc w:val="both"/>
      </w:pPr>
      <w:r>
        <w:rPr/>
        <w:t>Con posterioridad al otorgamiento de la garantía y durante la vigencia de la </w:t>
      </w:r>
      <w:r>
        <w:rPr>
          <w:spacing w:val="39"/>
        </w:rPr>
        <w:t> </w:t>
      </w:r>
      <w:r>
        <w:rPr/>
        <w:t>misma,</w:t>
      </w:r>
      <w:r>
        <w:rPr>
          <w:w w:val="100"/>
        </w:rPr>
        <w:t> </w:t>
      </w:r>
      <w:r>
        <w:rPr/>
        <w:t>FINAGRO</w:t>
      </w:r>
      <w:r>
        <w:rPr>
          <w:spacing w:val="26"/>
        </w:rPr>
        <w:t> </w:t>
      </w:r>
      <w:r>
        <w:rPr/>
        <w:t>podrá</w:t>
      </w:r>
      <w:r>
        <w:rPr>
          <w:spacing w:val="28"/>
        </w:rPr>
        <w:t> </w:t>
      </w:r>
      <w:r>
        <w:rPr/>
        <w:t>verificar</w:t>
      </w:r>
      <w:r>
        <w:rPr>
          <w:spacing w:val="28"/>
        </w:rPr>
        <w:t> </w:t>
      </w:r>
      <w:r>
        <w:rPr/>
        <w:t>selectivamente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las actividades o proyectos financiados y de los créditos</w:t>
      </w:r>
      <w:r>
        <w:rPr>
          <w:spacing w:val="-18"/>
        </w:rPr>
        <w:t> </w:t>
      </w:r>
      <w:r>
        <w:rPr/>
        <w:t>garantizados.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705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29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552" w:lineRule="auto" w:before="0"/>
        <w:ind w:left="2072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</w:t>
      </w:r>
      <w:r>
        <w:rPr>
          <w:rFonts w:ascii="Arial"/>
          <w:sz w:val="24"/>
        </w:rPr>
      </w:r>
    </w:p>
    <w:p>
      <w:pPr>
        <w:spacing w:before="11"/>
        <w:ind w:left="2074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FAG PARA PROYECTOS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ESPECIALES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2"/>
          <w:numId w:val="17"/>
        </w:numPr>
        <w:tabs>
          <w:tab w:pos="1174" w:val="left" w:leader="none"/>
        </w:tabs>
        <w:spacing w:line="240" w:lineRule="auto" w:before="69" w:after="0"/>
        <w:ind w:left="1173" w:right="0" w:hanging="9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DEFINICIÓN</w:t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192" w:lineRule="auto" w:before="0"/>
        <w:ind w:left="272" w:right="35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Garantías, FAG, podrá otorgar garantías para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z w:val="24"/>
        </w:rPr>
        <w:t> proyectos nuevos que se enmarquen dentro de las líneas de crédito de FINAGRO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que a criterio del Ministerio de Agricultura y Desarrollo Rural correspondan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proyectos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elegibles.</w:t>
      </w: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2"/>
          <w:numId w:val="17"/>
        </w:numPr>
        <w:tabs>
          <w:tab w:pos="982" w:val="left" w:leader="none"/>
        </w:tabs>
        <w:spacing w:line="240" w:lineRule="auto" w:before="0" w:after="0"/>
        <w:ind w:left="981" w:right="0" w:hanging="7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BENEFICIARIOS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Pueden ser beneficiarios del FAG para proyectos especiales las personas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naturales</w:t>
      </w:r>
      <w:r>
        <w:rPr>
          <w:rFonts w:ascii="Arial" w:hAnsi="Arial"/>
          <w:sz w:val="24"/>
        </w:rPr>
        <w:t> o jurídicas clasificadas como pequeños productores, definidos de acuerdo con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reglamentación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cuyas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deben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verificadas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financieros, que individualmente o bajo esquemas asociativos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producción, desarrollen proyectos nuevos que se enmarquen dentro de las líneas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crédito de FINAGRO, y que a criterio del Ministerio de Agricultura y Desarrollo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z w:val="24"/>
        </w:rPr>
        <w:t> correspondan a proyectos elegibles y que cumplan con las siguientes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7"/>
        </w:numPr>
        <w:tabs>
          <w:tab w:pos="994" w:val="left" w:leader="none"/>
        </w:tabs>
        <w:spacing w:line="237" w:lineRule="auto" w:before="0" w:after="0"/>
        <w:ind w:left="993" w:right="2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desarrollen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zonas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país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concurra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facilidad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inversión privada, acreditado por el Ministerio de Agricultura y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Rural.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7"/>
        </w:numPr>
        <w:tabs>
          <w:tab w:pos="994" w:val="left" w:leader="none"/>
        </w:tabs>
        <w:spacing w:line="240" w:lineRule="auto" w:before="0" w:after="0"/>
        <w:ind w:left="993" w:right="27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se desarrollen en zonas donde se demuestre que han existido 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existan</w:t>
      </w:r>
      <w:r>
        <w:rPr>
          <w:rFonts w:ascii="Arial" w:hAnsi="Arial"/>
          <w:sz w:val="24"/>
        </w:rPr>
        <w:t> problemas de orden público y/o cultivos ilícitos (proyectos de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alternativo),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presentado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situaciones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desastres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naturales,</w:t>
      </w:r>
      <w:r>
        <w:rPr>
          <w:rFonts w:ascii="Arial" w:hAnsi="Arial"/>
          <w:sz w:val="24"/>
        </w:rPr>
        <w:t> climáticos 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sanitarios.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solicitante deberá acreditar ante el Ministerio de Agricultura y Desarrollo Rural,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situaciones anteriores de la siguiente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manera: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34"/>
          <w:szCs w:val="34"/>
        </w:rPr>
      </w:pPr>
    </w:p>
    <w:p>
      <w:pPr>
        <w:spacing w:before="0"/>
        <w:ind w:left="1806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30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1"/>
        <w:gridCol w:w="5778"/>
      </w:tblGrid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532" w:right="530" w:firstLine="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 que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se</w:t>
            </w:r>
            <w:r>
              <w:rPr>
                <w:rFonts w:ascii="Arial" w:hAnsi="Arial"/>
                <w:b/>
                <w:color w:val="FFFFFF"/>
                <w:sz w:val="24"/>
              </w:rPr>
              <w:t> pretende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acreditar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7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idóneo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8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Problemas de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orden</w:t>
            </w:r>
            <w:r>
              <w:rPr>
                <w:rFonts w:ascii="Arial" w:hAnsi="Arial"/>
                <w:sz w:val="24"/>
              </w:rPr>
              <w:t> público.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 la Gobernación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respectiva.</w:t>
            </w:r>
          </w:p>
        </w:tc>
      </w:tr>
      <w:tr>
        <w:trPr>
          <w:trHeight w:val="562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Cultivos ilícitos</w:t>
            </w:r>
            <w:r>
              <w:rPr>
                <w:rFonts w:ascii="Arial" w:hAnsi="Arial"/>
                <w:spacing w:val="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(proyectos</w:t>
            </w:r>
            <w:r>
              <w:rPr>
                <w:rFonts w:ascii="Arial" w:hAnsi="Arial"/>
                <w:sz w:val="24"/>
              </w:rPr>
              <w:t> de desarrollo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alternativo).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Acción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Social.</w:t>
            </w:r>
          </w:p>
        </w:tc>
      </w:tr>
      <w:tr>
        <w:trPr>
          <w:trHeight w:val="838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48" w:val="left" w:leader="none"/>
                <w:tab w:pos="2018" w:val="left" w:leader="none"/>
              </w:tabs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Situaciones</w:t>
              <w:tab/>
            </w:r>
            <w:r>
              <w:rPr>
                <w:rFonts w:ascii="Arial" w:hAnsi="Arial"/>
                <w:sz w:val="24"/>
              </w:rPr>
              <w:t>de</w:t>
              <w:tab/>
            </w:r>
            <w:r>
              <w:rPr>
                <w:rFonts w:ascii="Arial" w:hAnsi="Arial"/>
                <w:spacing w:val="-1"/>
                <w:sz w:val="24"/>
              </w:rPr>
              <w:t>desastres</w:t>
            </w:r>
            <w:r>
              <w:rPr>
                <w:rFonts w:ascii="Arial" w:hAnsi="Arial"/>
                <w:spacing w:val="-62"/>
                <w:sz w:val="24"/>
              </w:rPr>
              <w:t> </w:t>
            </w:r>
            <w:r>
              <w:rPr>
                <w:rFonts w:ascii="Arial" w:hAnsi="Arial"/>
                <w:spacing w:val="-62"/>
                <w:sz w:val="24"/>
              </w:rPr>
            </w:r>
            <w:r>
              <w:rPr>
                <w:rFonts w:ascii="Arial" w:hAnsi="Arial"/>
                <w:sz w:val="24"/>
              </w:rPr>
              <w:t>naturales o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climáticos.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del alcalde respectivo indicando</w:t>
            </w:r>
            <w:r>
              <w:rPr>
                <w:rFonts w:ascii="Arial" w:hAnsi="Arial"/>
                <w:spacing w:val="3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z w:val="24"/>
              </w:rPr>
              <w:t> ocurrencia de uno de estos hechos en el área de</w:t>
            </w:r>
            <w:r>
              <w:rPr>
                <w:rFonts w:ascii="Arial" w:hAnsi="Arial"/>
                <w:spacing w:val="1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</w:t>
            </w:r>
            <w:r>
              <w:rPr>
                <w:rFonts w:ascii="Arial" w:hAnsi="Arial"/>
                <w:sz w:val="24"/>
              </w:rPr>
              <w:t> jurisdicción.</w:t>
            </w:r>
          </w:p>
        </w:tc>
      </w:tr>
      <w:tr>
        <w:trPr>
          <w:trHeight w:val="565" w:hRule="exact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2138" w:val="left" w:leader="none"/>
              </w:tabs>
              <w:spacing w:line="240" w:lineRule="auto"/>
              <w:ind w:left="105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Situación</w:t>
              <w:tab/>
            </w:r>
            <w:r>
              <w:rPr>
                <w:rFonts w:ascii="Arial" w:hAnsi="Arial"/>
                <w:sz w:val="24"/>
              </w:rPr>
              <w:t>de</w:t>
              <w:tab/>
            </w:r>
            <w:r>
              <w:rPr>
                <w:rFonts w:ascii="Arial" w:hAnsi="Arial"/>
                <w:spacing w:val="-1"/>
                <w:sz w:val="24"/>
              </w:rPr>
              <w:t>desastre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pacing w:val="-64"/>
                <w:sz w:val="24"/>
              </w:rPr>
            </w:r>
            <w:r>
              <w:rPr>
                <w:rFonts w:ascii="Arial" w:hAnsi="Arial"/>
                <w:sz w:val="24"/>
              </w:rPr>
              <w:t>sanitario.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Certificación ICA.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3"/>
          <w:numId w:val="17"/>
        </w:numPr>
        <w:tabs>
          <w:tab w:pos="994" w:val="left" w:leader="none"/>
        </w:tabs>
        <w:spacing w:line="237" w:lineRule="auto" w:before="58" w:after="0"/>
        <w:ind w:left="993" w:right="28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cuenten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idónea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momento</w:t>
      </w:r>
      <w:r>
        <w:rPr>
          <w:rFonts w:ascii="Arial" w:hAnsi="Arial"/>
          <w:sz w:val="24"/>
        </w:rPr>
        <w:t> de la solicitud y otorgamiento del crédito, acreditado por la entidad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financiera</w:t>
      </w:r>
      <w:r>
        <w:rPr>
          <w:rFonts w:ascii="Arial" w:hAnsi="Arial"/>
          <w:sz w:val="24"/>
        </w:rPr>
        <w:t> de primer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piso.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CONDICIONES FINANCIERAS DE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CRÉDITOS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35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condiciones financieras de los créditos, como montos de financiación, tasas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 y de redescuento, plazo, periodos de gracia, periodicidad de pago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intereses y amortización a capital, serán las vigentes en el Manual de Servicios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 al momento de tramitar la viabilidad del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proyecto.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COBERTURA DE GARANTÍA FAG PARA PROYECTOS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redescontado,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concedido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recursos propios de los intermediarios financieros para registrarlo como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z w:val="24"/>
        </w:rPr>
        <w:t> agropecuaria.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caso de pequeños productores que se asocien, el valor del crédito 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z w:val="24"/>
        </w:rPr>
        <w:t> será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resultante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multiplicar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número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asociados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máximo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individual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correspondiente.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LIMITE GLOBAL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especiales,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tanto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saldo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vigente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mismas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exceda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(5)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veces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patrimonial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neto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creará para emitir las garantías a que hace referencia el presente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39"/>
        <w:ind w:left="2075" w:right="191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31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8"/>
        </w:numPr>
        <w:tabs>
          <w:tab w:pos="994" w:val="left" w:leader="none"/>
        </w:tabs>
        <w:spacing w:line="240" w:lineRule="auto" w:before="72" w:after="0"/>
        <w:ind w:left="993" w:right="0" w:hanging="721"/>
        <w:jc w:val="both"/>
        <w:rPr>
          <w:b w:val="0"/>
          <w:bCs w:val="0"/>
        </w:rPr>
      </w:pPr>
      <w:r>
        <w:rPr/>
        <w:t>COSTO DEL SERVICIO DE LAS</w:t>
      </w:r>
      <w:r>
        <w:rPr>
          <w:spacing w:val="-1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98"/>
        <w:jc w:val="both"/>
      </w:pP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servicio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garantía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proyectos</w:t>
      </w:r>
      <w:r>
        <w:rPr>
          <w:spacing w:val="43"/>
        </w:rPr>
        <w:t> </w:t>
      </w:r>
      <w:r>
        <w:rPr/>
        <w:t>especiales,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entidades</w:t>
      </w:r>
      <w:r>
        <w:rPr>
          <w:spacing w:val="38"/>
        </w:rPr>
        <w:t> </w:t>
      </w:r>
      <w:r>
        <w:rPr/>
        <w:t>financieras</w:t>
      </w:r>
      <w:r>
        <w:rPr>
          <w:spacing w:val="43"/>
        </w:rPr>
        <w:t> </w:t>
      </w:r>
      <w:r>
        <w:rPr/>
        <w:t>deben</w:t>
      </w:r>
      <w:r>
        <w:rPr>
          <w:w w:val="100"/>
        </w:rPr>
        <w:t> </w:t>
      </w:r>
      <w:r>
        <w:rPr/>
        <w:t>pagar al FAG una comisión anual anticipada del 1.5 % sobre el valor</w:t>
      </w:r>
      <w:r>
        <w:rPr>
          <w:spacing w:val="-27"/>
        </w:rPr>
        <w:t> </w:t>
      </w:r>
      <w:r>
        <w:rPr/>
        <w:t>garantizado.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8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NORMATIVIDAD</w:t>
      </w:r>
      <w:r>
        <w:rPr>
          <w:spacing w:val="3"/>
        </w:rPr>
        <w:t> </w:t>
      </w:r>
      <w:r>
        <w:rPr/>
        <w:t>APLICABLE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280"/>
        <w:jc w:val="both"/>
      </w:pPr>
      <w:r>
        <w:rPr/>
        <w:t>En los aspectos no contemplados en el presente Título correspondiente al FAG</w:t>
      </w:r>
      <w:r>
        <w:rPr>
          <w:spacing w:val="15"/>
        </w:rPr>
        <w:t> </w:t>
      </w:r>
      <w:r>
        <w:rPr/>
        <w:t>para</w:t>
      </w:r>
      <w:r>
        <w:rPr>
          <w:w w:val="100"/>
        </w:rPr>
        <w:t> </w:t>
      </w:r>
      <w:r>
        <w:rPr/>
        <w:t>proyectos especiales, regirá lo dispuesto en la normatividad vigente del FAG para las</w:t>
      </w:r>
      <w:r>
        <w:rPr>
          <w:w w:val="100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ordinarias.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numPr>
          <w:ilvl w:val="2"/>
          <w:numId w:val="18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b w:val="0"/>
          <w:bCs w:val="0"/>
        </w:rPr>
      </w:pPr>
      <w:r>
        <w:rPr/>
        <w:t>SOLICITUD DE LA</w:t>
      </w:r>
      <w:r>
        <w:rPr>
          <w:spacing w:val="-8"/>
        </w:rPr>
        <w:t> </w:t>
      </w:r>
      <w:r>
        <w:rPr/>
        <w:t>GARANTÍA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194"/>
        <w:jc w:val="both"/>
      </w:pPr>
      <w:r>
        <w:rPr/>
        <w:t>La</w:t>
      </w:r>
      <w:r>
        <w:rPr>
          <w:spacing w:val="52"/>
        </w:rPr>
        <w:t> </w:t>
      </w:r>
      <w:r>
        <w:rPr/>
        <w:t>solicitud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49"/>
        </w:rPr>
        <w:t> </w:t>
      </w:r>
      <w:r>
        <w:rPr/>
        <w:t>garantía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proyectos</w:t>
      </w:r>
      <w:r>
        <w:rPr>
          <w:spacing w:val="52"/>
        </w:rPr>
        <w:t> </w:t>
      </w:r>
      <w:r>
        <w:rPr/>
        <w:t>especiales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realiza</w:t>
      </w:r>
      <w:r>
        <w:rPr>
          <w:spacing w:val="55"/>
        </w:rPr>
        <w:t> </w:t>
      </w:r>
      <w:r>
        <w:rPr/>
        <w:t>simultáneamente</w:t>
      </w:r>
      <w:r>
        <w:rPr>
          <w:spacing w:val="49"/>
        </w:rPr>
        <w:t> </w:t>
      </w:r>
      <w:r>
        <w:rPr/>
        <w:t>con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presentación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forma</w:t>
      </w:r>
      <w:r>
        <w:rPr>
          <w:spacing w:val="28"/>
        </w:rPr>
        <w:t> </w:t>
      </w:r>
      <w:r>
        <w:rPr/>
        <w:t>126</w:t>
      </w:r>
      <w:r>
        <w:rPr>
          <w:spacing w:val="28"/>
        </w:rPr>
        <w:t> </w:t>
      </w:r>
      <w:r>
        <w:rPr/>
        <w:t>ante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Cartera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FINAGRO,</w:t>
      </w:r>
      <w:r>
        <w:rPr>
          <w:spacing w:val="29"/>
        </w:rPr>
        <w:t> </w:t>
      </w:r>
      <w:r>
        <w:rPr/>
        <w:t>bien</w:t>
      </w:r>
      <w:r>
        <w:rPr>
          <w:spacing w:val="28"/>
        </w:rPr>
        <w:t> </w:t>
      </w:r>
      <w:r>
        <w:rPr/>
        <w:t>sea</w:t>
      </w:r>
      <w:r>
        <w:rPr>
          <w:spacing w:val="25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w w:val="100"/>
        </w:rPr>
        <w:t> </w:t>
      </w:r>
      <w:r>
        <w:rPr/>
        <w:t>redescuento de créditos que lo requieran, o créditos con recursos propios de</w:t>
      </w:r>
      <w:r>
        <w:rPr>
          <w:spacing w:val="21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para registrarlos como cartera</w:t>
      </w:r>
      <w:r>
        <w:rPr>
          <w:spacing w:val="-18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9"/>
        <w:jc w:val="both"/>
      </w:pP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redescuento,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propios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como</w:t>
      </w:r>
      <w:r>
        <w:rPr>
          <w:w w:val="100"/>
        </w:rPr>
        <w:t> </w:t>
      </w:r>
      <w:r>
        <w:rPr/>
        <w:t>cartera agropecuaria, se deberán utilizar los Códigos de Norma Legal indicados en el</w:t>
      </w:r>
      <w:r>
        <w:rPr>
          <w:spacing w:val="47"/>
        </w:rPr>
        <w:t> </w:t>
      </w:r>
      <w:r>
        <w:rPr/>
        <w:t>Anexo</w:t>
      </w:r>
      <w:r>
        <w:rPr>
          <w:w w:val="100"/>
        </w:rPr>
        <w:t> </w:t>
      </w:r>
      <w:r>
        <w:rPr/>
        <w:t>del presente</w:t>
      </w:r>
      <w:r>
        <w:rPr>
          <w:spacing w:val="-4"/>
        </w:rPr>
        <w:t> </w:t>
      </w:r>
      <w:r>
        <w:rPr/>
        <w:t>Manual.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/>
        <w:ind w:right="279"/>
        <w:jc w:val="both"/>
      </w:pPr>
      <w:r>
        <w:rPr/>
        <w:t>Las operaciones de crédito que por solicitud del intermediario financiero requieran del</w:t>
      </w:r>
      <w:r>
        <w:rPr>
          <w:spacing w:val="1"/>
        </w:rPr>
        <w:t> </w:t>
      </w:r>
      <w:r>
        <w:rPr/>
        <w:t>FAG</w:t>
      </w:r>
      <w:r>
        <w:rPr>
          <w:w w:val="100"/>
        </w:rPr>
        <w:t> </w:t>
      </w:r>
      <w:r>
        <w:rPr/>
        <w:t>para proyectos especiales deberán incluir copia de la certificación expedida por el</w:t>
      </w:r>
      <w:r>
        <w:rPr>
          <w:spacing w:val="9"/>
        </w:rPr>
        <w:t> </w:t>
      </w:r>
      <w:r>
        <w:rPr/>
        <w:t>Ministerio</w:t>
      </w:r>
      <w:r>
        <w:rPr>
          <w:w w:val="100"/>
        </w:rPr>
        <w:t> </w:t>
      </w:r>
      <w:r>
        <w:rPr/>
        <w:t>de Agricultura y Desarrollo Rural donde conste que el proyecto a financiar es susceptible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acceder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instrumento.</w:t>
      </w:r>
      <w:r>
        <w:rPr>
          <w:spacing w:val="38"/>
        </w:rPr>
        <w:t> </w:t>
      </w:r>
      <w:r>
        <w:rPr/>
        <w:t>Dicha</w:t>
      </w:r>
      <w:r>
        <w:rPr>
          <w:spacing w:val="37"/>
        </w:rPr>
        <w:t> </w:t>
      </w:r>
      <w:r>
        <w:rPr/>
        <w:t>certificación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ser</w:t>
      </w:r>
      <w:r>
        <w:rPr>
          <w:spacing w:val="38"/>
        </w:rPr>
        <w:t> </w:t>
      </w:r>
      <w:r>
        <w:rPr/>
        <w:t>enviada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FINAGRO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que requieran calificación previa, y en las operaciones de registro automático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misma</w:t>
      </w:r>
      <w:r>
        <w:rPr>
          <w:spacing w:val="35"/>
        </w:rPr>
        <w:t> </w:t>
      </w:r>
      <w:r>
        <w:rPr/>
        <w:t>debe</w:t>
      </w:r>
      <w:r>
        <w:rPr>
          <w:spacing w:val="32"/>
        </w:rPr>
        <w:t> </w:t>
      </w:r>
      <w:r>
        <w:rPr/>
        <w:t>permanecer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carpeta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cliente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reposa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poder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3.2.10. CIERRE TEMPORAL DEL</w:t>
      </w:r>
      <w:r>
        <w:rPr>
          <w:spacing w:val="-13"/>
        </w:rPr>
        <w:t> </w:t>
      </w:r>
      <w:r>
        <w:rPr/>
        <w:t>PROGRAMA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Dado el agotamiento temporal de los recursos destinados al FAG para proyectos</w:t>
      </w:r>
      <w:r>
        <w:rPr>
          <w:spacing w:val="1"/>
        </w:rPr>
        <w:t> </w:t>
      </w:r>
      <w:r>
        <w:rPr/>
        <w:t>especiales,</w:t>
      </w:r>
      <w:r>
        <w:rPr>
          <w:w w:val="100"/>
        </w:rPr>
        <w:t> </w:t>
      </w:r>
      <w:r>
        <w:rPr/>
        <w:t>la expedición de garantías con cargo al mismo se encuentra</w:t>
      </w:r>
      <w:r>
        <w:rPr>
          <w:spacing w:val="-19"/>
        </w:rPr>
        <w:t> </w:t>
      </w:r>
      <w:r>
        <w:rPr/>
        <w:t>suspendida.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En caso de requerirse la normalización de estos créditos, la renovación de la garantía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76"/>
        <w:jc w:val="both"/>
      </w:pPr>
      <w:r>
        <w:rPr/>
        <w:t>Los nuevos créditos para proyectos que eran elegibles para el FAG para</w:t>
      </w:r>
      <w:r>
        <w:rPr>
          <w:spacing w:val="34"/>
        </w:rPr>
        <w:t> </w:t>
      </w:r>
      <w:r>
        <w:rPr/>
        <w:t>proyectos</w:t>
      </w:r>
      <w:r>
        <w:rPr>
          <w:w w:val="100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podrán</w:t>
      </w:r>
      <w:r>
        <w:rPr>
          <w:spacing w:val="46"/>
        </w:rPr>
        <w:t> </w:t>
      </w:r>
      <w:r>
        <w:rPr/>
        <w:t>contar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FAG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del</w:t>
      </w:r>
      <w:r>
        <w:rPr>
          <w:spacing w:val="52"/>
        </w:rPr>
        <w:t> </w:t>
      </w:r>
      <w:r>
        <w:rPr/>
        <w:t>Título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/>
        <w:t>del</w:t>
      </w:r>
      <w:r>
        <w:rPr>
          <w:w w:val="100"/>
        </w:rPr>
        <w:t> </w:t>
      </w:r>
      <w:r>
        <w:rPr/>
        <w:t>presente capítulo y utilizando los códigos de norma legal del anexo 2.1 del Capitulo</w:t>
      </w:r>
      <w:r>
        <w:rPr>
          <w:spacing w:val="-23"/>
        </w:rPr>
        <w:t> </w:t>
      </w:r>
      <w:r>
        <w:rPr/>
        <w:t>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075" w:right="209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32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638" w:lineRule="exact" w:before="72"/>
        <w:ind w:left="2072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III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69"/>
        <w:ind w:left="515" w:right="52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FAG PARA CRÉDITOS CON SOLICITUD DE NORMALIZACIÓN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AFECTADOS</w:t>
      </w:r>
      <w:r>
        <w:rPr>
          <w:rFonts w:ascii="Arial" w:hAnsi="Arial"/>
          <w:b/>
          <w:sz w:val="24"/>
        </w:rPr>
        <w:t> POR SITUACIONES DE DESASTRE NATURAL O CLIMÁTICO O LA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OLA</w:t>
      </w:r>
      <w:r>
        <w:rPr>
          <w:rFonts w:ascii="Arial" w:hAnsi="Arial"/>
          <w:b/>
          <w:sz w:val="24"/>
        </w:rPr>
        <w:t> INVERNAL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SITUACIONES DE DESASTRE NATURAL 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CLIMÁTICO,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 conformidad con las Resoluciones Nos. 13 de 2008 y 13 de 2007 de la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Comisión</w:t>
      </w:r>
      <w:r>
        <w:rPr>
          <w:rFonts w:ascii="Arial" w:hAnsi="Arial" w:cs="Arial" w:eastAsia="Arial"/>
          <w:sz w:val="24"/>
          <w:szCs w:val="24"/>
        </w:rPr>
        <w:t> Nacional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Agropecuario,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pacing w:val="3"/>
          <w:sz w:val="24"/>
          <w:szCs w:val="24"/>
        </w:rPr>
        <w:t>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Especial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previsto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este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Título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</w:t>
      </w:r>
      <w:r>
        <w:rPr>
          <w:rFonts w:ascii="Arial" w:hAnsi="Arial" w:cs="Arial" w:eastAsia="Arial"/>
          <w:sz w:val="24"/>
          <w:szCs w:val="24"/>
        </w:rPr>
        <w:t> otorgar garantías de hasta el 100% del capital garantizado, para respaldar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créditos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pequeños</w:t>
      </w:r>
      <w:r>
        <w:rPr>
          <w:rFonts w:ascii="Arial" w:hAnsi="Arial" w:cs="Arial" w:eastAsia="Arial"/>
          <w:spacing w:val="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productores</w:t>
      </w:r>
      <w:r>
        <w:rPr>
          <w:rFonts w:ascii="Arial" w:hAnsi="Arial" w:cs="Arial" w:eastAsia="Arial"/>
          <w:spacing w:val="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cuya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desarrolle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zonas</w:t>
      </w:r>
      <w:r>
        <w:rPr>
          <w:rFonts w:ascii="Arial" w:hAnsi="Arial" w:cs="Arial" w:eastAsia="Arial"/>
          <w:sz w:val="24"/>
          <w:szCs w:val="24"/>
        </w:rPr>
        <w:t> donde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hayan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presentado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situaciones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desastre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natural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climático,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z w:val="24"/>
          <w:szCs w:val="24"/>
        </w:rPr>
        <w:t> para normalización de cartera, o aquellos otorgados a dichos productores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z w:val="24"/>
          <w:szCs w:val="24"/>
        </w:rPr>
        <w:t> recursos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pagar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no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financieros,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éstos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últimos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tendrán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</w:t>
      </w:r>
      <w:r>
        <w:rPr>
          <w:rFonts w:ascii="Arial" w:hAnsi="Arial" w:cs="Arial" w:eastAsia="Arial"/>
          <w:spacing w:val="2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agropecuaria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que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validados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sustitutiva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inversión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forzosa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establecimientos de crédito en los Títulos de Desarrollo Agropecuario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Estos créditos se considerarán elegibles para efectos del FAG Especial, sin que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z w:val="24"/>
        </w:rPr>
        <w:t> necesaria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manifestación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sentido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Ministerio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Agricultura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Desarrollo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Rural.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serán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aplicables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previstos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artículo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2007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Agropecuario (Numeral 3.2.1. del Título II del presente Capítulo), debiendo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exigirse</w:t>
      </w:r>
      <w:r>
        <w:rPr>
          <w:rFonts w:ascii="Arial" w:hAnsi="Arial"/>
          <w:sz w:val="24"/>
        </w:rPr>
        <w:t> exclusivamente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manifestación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Alcalde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Municipal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certificando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situación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desastre natural o climático en el área de su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jurisdicción.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INVERNAL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lo señalado en el numeral anterior, el FAG Especial previsto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garantizado,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respaldar los créditos otorgados a pequeños productores en las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z w:val="24"/>
        </w:rPr>
        <w:t> definidas en el Título IV del Capítulo V del presente Manual de</w:t>
      </w:r>
      <w:r>
        <w:rPr>
          <w:rFonts w:ascii="Arial" w:hAnsi="Arial"/>
          <w:spacing w:val="-3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expedir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corresponda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normalización como consecuencia de la afectación del proyecto productivo por   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ola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invernal, cuando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los 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créditos    objeto    de normalizacióntengan 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hayan</w:t>
      </w:r>
      <w:r>
        <w:rPr>
          <w:rFonts w:ascii="Arial" w:hAnsi="Arial"/>
          <w:sz w:val="24"/>
        </w:rPr>
        <w:t> tenido garantía del FAG, así en el último caso hayan perdido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vigencia.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275"/>
        <w:jc w:val="both"/>
      </w:pPr>
      <w:r>
        <w:rPr/>
        <w:t>La</w:t>
      </w:r>
      <w:r>
        <w:rPr>
          <w:spacing w:val="12"/>
        </w:rPr>
        <w:t> </w:t>
      </w:r>
      <w:r>
        <w:rPr/>
        <w:t>vigencia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certificados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garantía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créditos</w:t>
      </w:r>
      <w:r>
        <w:rPr>
          <w:spacing w:val="12"/>
        </w:rPr>
        <w:t> </w:t>
      </w:r>
      <w:r>
        <w:rPr/>
        <w:t>afectados</w:t>
      </w:r>
      <w:r>
        <w:rPr>
          <w:spacing w:val="18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ola</w:t>
      </w:r>
      <w:r>
        <w:rPr>
          <w:spacing w:val="15"/>
        </w:rPr>
        <w:t> </w:t>
      </w:r>
      <w:r>
        <w:rPr/>
        <w:t>invernal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que</w:t>
      </w:r>
      <w:r>
        <w:rPr>
          <w:w w:val="100"/>
        </w:rPr>
        <w:t> </w:t>
      </w:r>
      <w:r>
        <w:rPr/>
        <w:t>vayan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normalizados</w:t>
      </w:r>
      <w:r>
        <w:rPr>
          <w:spacing w:val="16"/>
        </w:rPr>
        <w:t> </w:t>
      </w:r>
      <w:r>
        <w:rPr/>
        <w:t>será</w:t>
      </w:r>
      <w:r>
        <w:rPr>
          <w:spacing w:val="16"/>
        </w:rPr>
        <w:t> </w:t>
      </w:r>
      <w:r>
        <w:rPr/>
        <w:t>igual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plazo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crédito</w:t>
      </w:r>
      <w:r>
        <w:rPr>
          <w:spacing w:val="14"/>
        </w:rPr>
        <w:t> </w:t>
      </w:r>
      <w:r>
        <w:rPr/>
        <w:t>más</w:t>
      </w:r>
      <w:r>
        <w:rPr>
          <w:spacing w:val="16"/>
        </w:rPr>
        <w:t> </w:t>
      </w:r>
      <w:r>
        <w:rPr/>
        <w:t>cuatrocientos</w:t>
      </w:r>
      <w:r>
        <w:rPr>
          <w:spacing w:val="16"/>
        </w:rPr>
        <w:t> </w:t>
      </w:r>
      <w:r>
        <w:rPr/>
        <w:t>cincuenta</w:t>
      </w:r>
      <w:r>
        <w:rPr>
          <w:spacing w:val="16"/>
        </w:rPr>
        <w:t> </w:t>
      </w:r>
      <w:r>
        <w:rPr/>
        <w:t>(450)</w:t>
      </w:r>
      <w:r>
        <w:rPr>
          <w:w w:val="100"/>
        </w:rPr>
        <w:t> </w:t>
      </w:r>
      <w:r>
        <w:rPr/>
        <w:t>días calendario. Por ello, cuando estos créditos presenten mora, la vigencia de la </w:t>
      </w:r>
      <w:r>
        <w:rPr>
          <w:spacing w:val="4"/>
        </w:rPr>
        <w:t> </w:t>
      </w:r>
      <w:r>
        <w:rPr/>
        <w:t>garantía</w:t>
      </w:r>
      <w:r>
        <w:rPr>
          <w:w w:val="100"/>
        </w:rPr>
        <w:t> </w:t>
      </w:r>
      <w:r>
        <w:rPr/>
        <w:t>se</w:t>
      </w:r>
      <w:r>
        <w:rPr>
          <w:spacing w:val="27"/>
        </w:rPr>
        <w:t> </w:t>
      </w:r>
      <w:r>
        <w:rPr/>
        <w:t>mantendrá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tal</w:t>
      </w:r>
      <w:r>
        <w:rPr>
          <w:spacing w:val="26"/>
        </w:rPr>
        <w:t> </w:t>
      </w:r>
      <w:r>
        <w:rPr/>
        <w:t>fecha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cancelación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operación</w:t>
      </w:r>
      <w:r>
        <w:rPr>
          <w:spacing w:val="26"/>
        </w:rPr>
        <w:t> </w:t>
      </w:r>
      <w:r>
        <w:rPr/>
        <w:t>respectiva</w:t>
      </w:r>
      <w:r>
        <w:rPr>
          <w:w w:val="100"/>
        </w:rPr>
        <w:t> </w:t>
      </w:r>
      <w:r>
        <w:rPr/>
        <w:t>para normalización, hasta los cuatrocientos cincuenta (450)  días calendario</w:t>
      </w:r>
      <w:r>
        <w:rPr>
          <w:spacing w:val="-23"/>
        </w:rPr>
        <w:t> </w:t>
      </w:r>
      <w:r>
        <w:rPr/>
        <w:t>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06"/>
        <w:jc w:val="both"/>
      </w:pPr>
      <w:r>
        <w:rPr/>
        <w:t>También se podrá renovar la garantía a los certificados que al momento de la</w:t>
      </w:r>
      <w:r>
        <w:rPr>
          <w:spacing w:val="19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hayan perdido</w:t>
      </w:r>
      <w:r>
        <w:rPr>
          <w:spacing w:val="-6"/>
        </w:rPr>
        <w:t> </w:t>
      </w:r>
      <w:r>
        <w:rPr/>
        <w:t>vigencia.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99"/>
        <w:jc w:val="both"/>
      </w:pPr>
      <w:r>
        <w:rPr/>
        <w:t>Lo</w:t>
      </w:r>
      <w:r>
        <w:rPr>
          <w:spacing w:val="30"/>
        </w:rPr>
        <w:t> </w:t>
      </w:r>
      <w:r>
        <w:rPr/>
        <w:t>aquí</w:t>
      </w:r>
      <w:r>
        <w:rPr>
          <w:spacing w:val="27"/>
        </w:rPr>
        <w:t> </w:t>
      </w:r>
      <w:r>
        <w:rPr/>
        <w:t>previsto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aplicará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créditos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solicitud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normalización</w:t>
      </w:r>
      <w:r>
        <w:rPr>
          <w:spacing w:val="32"/>
        </w:rPr>
        <w:t> </w:t>
      </w:r>
      <w:r>
        <w:rPr/>
        <w:t>que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1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abril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2008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estuvieran</w:t>
      </w:r>
      <w:r>
        <w:rPr>
          <w:spacing w:val="27"/>
        </w:rPr>
        <w:t> </w:t>
      </w:r>
      <w:r>
        <w:rPr/>
        <w:t>vencidos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capital</w:t>
      </w:r>
      <w:r>
        <w:rPr>
          <w:spacing w:val="23"/>
        </w:rPr>
        <w:t> </w:t>
      </w:r>
      <w:r>
        <w:rPr/>
        <w:t>e</w:t>
      </w:r>
      <w:r>
        <w:rPr>
          <w:spacing w:val="27"/>
        </w:rPr>
        <w:t> </w:t>
      </w:r>
      <w:r>
        <w:rPr/>
        <w:t>intereses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encontraran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mora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mayor</w:t>
      </w:r>
      <w:r>
        <w:rPr>
          <w:spacing w:val="25"/>
        </w:rPr>
        <w:t> </w:t>
      </w:r>
      <w:r>
        <w:rPr/>
        <w:t>a</w:t>
      </w:r>
      <w:r>
        <w:rPr>
          <w:w w:val="100"/>
        </w:rPr>
        <w:t> </w:t>
      </w:r>
      <w:r>
        <w:rPr/>
        <w:t>treinta (30)</w:t>
      </w:r>
      <w:r>
        <w:rPr>
          <w:spacing w:val="-7"/>
        </w:rPr>
        <w:t> </w:t>
      </w:r>
      <w:r>
        <w:rPr/>
        <w:t>días.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Cuando se renueve la garantía, el valor de la comisión se liquidará considerando</w:t>
      </w:r>
      <w:r>
        <w:rPr>
          <w:spacing w:val="8"/>
        </w:rPr>
        <w:t> </w:t>
      </w:r>
      <w:r>
        <w:rPr/>
        <w:t>la</w:t>
      </w:r>
      <w:r>
        <w:rPr>
          <w:w w:val="100"/>
        </w:rPr>
        <w:t> </w:t>
      </w:r>
      <w:r>
        <w:rPr/>
        <w:t>ampliación del plazo respecto del originalmente pactado y el saldo a capital de la</w:t>
      </w:r>
      <w:r>
        <w:rPr>
          <w:spacing w:val="5"/>
        </w:rPr>
        <w:t> </w:t>
      </w:r>
      <w:r>
        <w:rPr/>
        <w:t>operación</w:t>
      </w:r>
      <w:r>
        <w:rPr>
          <w:w w:val="100"/>
        </w:rPr>
        <w:t> </w:t>
      </w:r>
      <w:r>
        <w:rPr/>
        <w:t>al momento de su registro en la Dirección de</w:t>
      </w:r>
      <w:r>
        <w:rPr>
          <w:spacing w:val="-17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2"/>
        <w:jc w:val="both"/>
      </w:pPr>
      <w:r>
        <w:rPr/>
        <w:t>Para lo anterior, es indispensable que los intermediarios financieros que registran</w:t>
      </w:r>
      <w:r>
        <w:rPr>
          <w:spacing w:val="22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de reestructuración, consolidación y refinanciación en archivo plano o en</w:t>
      </w:r>
      <w:r>
        <w:rPr>
          <w:spacing w:val="57"/>
        </w:rPr>
        <w:t> </w:t>
      </w:r>
      <w:r>
        <w:rPr/>
        <w:t>físico,</w:t>
      </w:r>
      <w:r>
        <w:rPr>
          <w:w w:val="100"/>
        </w:rPr>
        <w:t> </w:t>
      </w:r>
      <w:r>
        <w:rPr/>
        <w:t>independiente de la modalidad que utilicen deben enviar el número de la llave o llaves de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(es) original</w:t>
      </w:r>
      <w:r>
        <w:rPr>
          <w:spacing w:val="-5"/>
        </w:rPr>
        <w:t> </w:t>
      </w:r>
      <w:r>
        <w:rPr/>
        <w:t>(es).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277"/>
        <w:jc w:val="both"/>
      </w:pPr>
      <w:r>
        <w:rPr/>
        <w:t>Los</w:t>
      </w:r>
      <w:r>
        <w:rPr>
          <w:spacing w:val="40"/>
        </w:rPr>
        <w:t> </w:t>
      </w:r>
      <w:r>
        <w:rPr/>
        <w:t>créditos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reestructuración,</w:t>
      </w:r>
      <w:r>
        <w:rPr>
          <w:spacing w:val="41"/>
        </w:rPr>
        <w:t> </w:t>
      </w:r>
      <w:r>
        <w:rPr/>
        <w:t>consolidación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refinanciación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han</w:t>
      </w:r>
      <w:r>
        <w:rPr>
          <w:spacing w:val="40"/>
        </w:rPr>
        <w:t> </w:t>
      </w:r>
      <w:r>
        <w:rPr/>
        <w:t>mencionado,</w:t>
      </w:r>
      <w:r>
        <w:rPr>
          <w:w w:val="100"/>
        </w:rPr>
        <w:t> </w:t>
      </w:r>
      <w:r>
        <w:rPr/>
        <w:t>presentados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medianos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grandes</w:t>
      </w:r>
      <w:r>
        <w:rPr>
          <w:spacing w:val="52"/>
        </w:rPr>
        <w:t> </w:t>
      </w:r>
      <w:r>
        <w:rPr/>
        <w:t>productores,</w:t>
      </w:r>
      <w:r>
        <w:rPr>
          <w:spacing w:val="53"/>
        </w:rPr>
        <w:t> </w:t>
      </w:r>
      <w:r>
        <w:rPr/>
        <w:t>podrán</w:t>
      </w:r>
      <w:r>
        <w:rPr>
          <w:spacing w:val="52"/>
        </w:rPr>
        <w:t> </w:t>
      </w:r>
      <w:r>
        <w:rPr/>
        <w:t>ser</w:t>
      </w:r>
      <w:r>
        <w:rPr>
          <w:spacing w:val="50"/>
        </w:rPr>
        <w:t> </w:t>
      </w:r>
      <w:r>
        <w:rPr/>
        <w:t>garantizados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FAG</w:t>
      </w:r>
      <w:r>
        <w:rPr>
          <w:w w:val="100"/>
        </w:rPr>
        <w:t> </w:t>
      </w:r>
      <w:r>
        <w:rPr/>
        <w:t>siempre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cuando</w:t>
      </w:r>
      <w:r>
        <w:rPr>
          <w:spacing w:val="37"/>
        </w:rPr>
        <w:t> </w:t>
      </w:r>
      <w:r>
        <w:rPr/>
        <w:t>los</w:t>
      </w:r>
      <w:r>
        <w:rPr>
          <w:spacing w:val="35"/>
        </w:rPr>
        <w:t> </w:t>
      </w:r>
      <w:r>
        <w:rPr/>
        <w:t>créditos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reestructuren,</w:t>
      </w:r>
      <w:r>
        <w:rPr>
          <w:spacing w:val="36"/>
        </w:rPr>
        <w:t> </w:t>
      </w:r>
      <w:r>
        <w:rPr/>
        <w:t>consoliden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refinancien</w:t>
      </w:r>
      <w:r>
        <w:rPr>
          <w:spacing w:val="35"/>
        </w:rPr>
        <w:t> </w:t>
      </w:r>
      <w:r>
        <w:rPr/>
        <w:t>hayan</w:t>
      </w:r>
      <w:r>
        <w:rPr>
          <w:spacing w:val="37"/>
        </w:rPr>
        <w:t> </w:t>
      </w:r>
      <w:r>
        <w:rPr/>
        <w:t>sido</w:t>
      </w:r>
      <w:r>
        <w:rPr>
          <w:w w:val="100"/>
        </w:rPr>
        <w:t> </w:t>
      </w:r>
      <w:r>
        <w:rPr/>
        <w:t>garantizados por el FAG y la garantía se encuentre vigente. En estos casos la cobertura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financiación será la originalmente concedida sobre el valor del capital de los créditos que</w:t>
      </w:r>
      <w:r>
        <w:rPr>
          <w:spacing w:val="17"/>
        </w:rPr>
        <w:t> </w:t>
      </w:r>
      <w:r>
        <w:rPr/>
        <w:t>se</w:t>
      </w:r>
      <w:r>
        <w:rPr>
          <w:w w:val="100"/>
        </w:rPr>
        <w:t> </w:t>
      </w:r>
      <w:r>
        <w:rPr/>
        <w:t>incluyan en la normalización de</w:t>
      </w:r>
      <w:r>
        <w:rPr>
          <w:spacing w:val="-11"/>
        </w:rPr>
        <w:t> </w:t>
      </w:r>
      <w:r>
        <w:rPr/>
        <w:t>cartera.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77"/>
        <w:jc w:val="both"/>
      </w:pPr>
      <w:r>
        <w:rPr/>
        <w:t>Los créditos nuevos para capital de trabajo o inversión, podrán ser garantizados por el</w:t>
      </w:r>
      <w:r>
        <w:rPr>
          <w:spacing w:val="38"/>
        </w:rPr>
        <w:t> </w:t>
      </w:r>
      <w:r>
        <w:rPr/>
        <w:t>FAG</w:t>
      </w:r>
      <w:r>
        <w:rPr>
          <w:w w:val="100"/>
        </w:rPr>
        <w:t> </w:t>
      </w:r>
      <w:r>
        <w:rPr/>
        <w:t>de acuerdo con la normatividad que se encuentre vigente al momento del trámite del</w:t>
      </w:r>
      <w:r>
        <w:rPr>
          <w:spacing w:val="15"/>
        </w:rPr>
        <w:t> </w:t>
      </w:r>
      <w:r>
        <w:rPr/>
        <w:t>crédito</w:t>
      </w:r>
      <w:r>
        <w:rPr>
          <w:w w:val="100"/>
        </w:rPr>
        <w:t> </w:t>
      </w:r>
      <w:r>
        <w:rPr/>
        <w:t>ante</w:t>
      </w:r>
      <w:r>
        <w:rPr>
          <w:spacing w:val="-6"/>
        </w:rPr>
        <w:t> </w:t>
      </w:r>
      <w:r>
        <w:rPr/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  <w:t>3.3.3. CIERRE TEMPORAL DEL</w:t>
      </w:r>
      <w:r>
        <w:rPr>
          <w:spacing w:val="-15"/>
        </w:rPr>
        <w:t> </w:t>
      </w:r>
      <w:r>
        <w:rPr/>
        <w:t>PROGRAMA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Dado el agotamiento temporal de los recursos destinados al FAG especial para créditos</w:t>
      </w:r>
      <w:r>
        <w:rPr>
          <w:spacing w:val="60"/>
        </w:rPr>
        <w:t> </w:t>
      </w:r>
      <w:r>
        <w:rPr/>
        <w:t>con</w:t>
      </w:r>
      <w:r>
        <w:rPr>
          <w:w w:val="100"/>
        </w:rPr>
        <w:t> </w:t>
      </w:r>
      <w:r>
        <w:rPr/>
        <w:t>solicitud de normalización afectados por situaciones de desastre natural o climático o la</w:t>
      </w:r>
      <w:r>
        <w:rPr>
          <w:spacing w:val="25"/>
        </w:rPr>
        <w:t> </w:t>
      </w:r>
      <w:r>
        <w:rPr/>
        <w:t>ola</w:t>
      </w:r>
      <w:r>
        <w:rPr>
          <w:w w:val="100"/>
        </w:rPr>
        <w:t> </w:t>
      </w:r>
      <w:r>
        <w:rPr/>
        <w:t>invernal, la expedición de garantías con cargo al mismo se encuentra</w:t>
      </w:r>
      <w:r>
        <w:rPr>
          <w:spacing w:val="-19"/>
        </w:rPr>
        <w:t> </w:t>
      </w:r>
      <w:r>
        <w:rPr/>
        <w:t>suspendida.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0"/>
        <w:jc w:val="both"/>
      </w:pPr>
      <w:r>
        <w:rPr/>
        <w:t>Los nuevos créditos para proyectos que eran elegibles para el FAG para</w:t>
      </w:r>
      <w:r>
        <w:rPr>
          <w:spacing w:val="37"/>
        </w:rPr>
        <w:t> </w:t>
      </w:r>
      <w:r>
        <w:rPr/>
        <w:t>proyectos</w:t>
      </w:r>
      <w:r>
        <w:rPr>
          <w:w w:val="100"/>
        </w:rPr>
        <w:t> </w:t>
      </w:r>
      <w:r>
        <w:rPr/>
        <w:t>especiales</w:t>
      </w:r>
      <w:r>
        <w:rPr>
          <w:spacing w:val="46"/>
        </w:rPr>
        <w:t> </w:t>
      </w:r>
      <w:r>
        <w:rPr/>
        <w:t>podrán</w:t>
      </w:r>
      <w:r>
        <w:rPr>
          <w:spacing w:val="46"/>
        </w:rPr>
        <w:t> </w:t>
      </w:r>
      <w:r>
        <w:rPr/>
        <w:t>contar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FAG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Título</w:t>
      </w:r>
      <w:r>
        <w:rPr>
          <w:spacing w:val="48"/>
        </w:rPr>
        <w:t> </w:t>
      </w:r>
      <w:r>
        <w:rPr/>
        <w:t>I</w:t>
      </w:r>
      <w:r>
        <w:rPr>
          <w:spacing w:val="47"/>
        </w:rPr>
        <w:t> </w:t>
      </w:r>
      <w:r>
        <w:rPr/>
        <w:t>del</w:t>
      </w:r>
      <w:r>
        <w:rPr>
          <w:w w:val="100"/>
        </w:rPr>
        <w:t> </w:t>
      </w:r>
      <w:r>
        <w:rPr/>
        <w:t>presente capítulo y utilizando los códigos de norma legal del anexo 2.1 del Capitulo</w:t>
      </w:r>
      <w:r>
        <w:rPr>
          <w:spacing w:val="-23"/>
        </w:rPr>
        <w:t> </w:t>
      </w:r>
      <w:r>
        <w:rPr/>
        <w:t>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line="312" w:lineRule="auto" w:before="0"/>
        <w:ind w:left="2075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IV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69"/>
        <w:ind w:left="1641" w:right="2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FAG PARA LINEA DE CRÉDITO HEROES DE 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PATRIA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0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RÉDITOS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ELEGIBLES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las Resoluciones Nos. 25 de 2008 y 13 de 2007 de 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z w:val="24"/>
        </w:rPr>
        <w:t> Nacional de Crédito Agropecuario, el FAG Especial reglamentado en el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Título podrá garantizar hasta en un 100% del capital de los créditos otorgados 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personas naturales, en las condiciones definidas en los numerales 5.5.2. y 5.5.3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Título V del Capítulo V del presente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Estos créditos se considerarán elegibles para efectos del referido FAG Especial,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que sea necesaria la manifestación en tal sentido por parte del Ministerio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Agricultura y Desarrollo Rural. En este caso, no serán aplicables los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previstos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artículo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2007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z w:val="24"/>
        </w:rPr>
        <w:t> de Crédito Agropecuario (Numeral 3.2.1. del Título II del presente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Capítulo),</w:t>
      </w:r>
      <w:r>
        <w:rPr>
          <w:rFonts w:ascii="Arial" w:hAnsi="Arial"/>
          <w:sz w:val="24"/>
        </w:rPr>
        <w:t> debiendo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exigirse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exclusivamente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copia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acrediten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haber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personal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vinculado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funciones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área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operacional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pacing w:val="4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z w:val="24"/>
        </w:rPr>
        <w:t> pública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tener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haber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tenido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condición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oficiales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z w:val="24"/>
        </w:rPr>
        <w:t> respectiva. Para créditos que sean solicitados por el cónyuge,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compañero</w:t>
      </w:r>
      <w:r>
        <w:rPr>
          <w:rFonts w:ascii="Arial" w:hAnsi="Arial"/>
          <w:sz w:val="24"/>
        </w:rPr>
        <w:t> permanente o familiar en primer grado de consanguinidad, de una persona que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z w:val="24"/>
        </w:rPr>
        <w:t> 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haya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personal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vinculado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funciones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área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operacional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z w:val="24"/>
        </w:rPr>
        <w:t> pública, se deberá exigir el documento que acredite dicha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condición.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costos del servicio de garantía serán los establecidos en la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reglamentación</w:t>
      </w:r>
      <w:r>
        <w:rPr>
          <w:rFonts w:ascii="Arial" w:hAnsi="Arial"/>
          <w:sz w:val="24"/>
        </w:rPr>
        <w:t> vigente y según el tipo de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0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TEMPORAL DEL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PROGRAMA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Dado el agotamiento temporal de los recursos destinados al FAG especial del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héroes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patria,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con cargo al mismo se encuentra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suspendida.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85"/>
        <w:jc w:val="both"/>
      </w:pPr>
      <w:r>
        <w:rPr/>
        <w:t>En caso de requerirse la normalización de estos créditos, la renovación de la garantía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efectuara en las condiciones otorgadas</w:t>
      </w:r>
      <w:r>
        <w:rPr>
          <w:spacing w:val="-13"/>
        </w:rPr>
        <w:t> </w:t>
      </w:r>
      <w:r>
        <w:rPr/>
        <w:t>inicialmente.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72" w:right="2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nuevos créditos para proyectos que eran elegibles para el FAG para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z w:val="24"/>
        </w:rPr>
        <w:t> especiales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contar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general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términos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 del presente capítulo y utilizando los códigos de norma legal del anexo 2.1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Capitulo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 w:before="69"/>
        <w:ind w:left="2075" w:right="2163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680" w:lineRule="exact" w:before="41"/>
        <w:ind w:left="2072" w:right="21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FONDO AGROPECUARIO DE GARANTIAS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FAG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69"/>
        <w:ind w:left="1595" w:right="2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FONDO DE GARANTÍAS ESPECIAL DE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Garantías, FAG, a través de una cuenta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z w:val="24"/>
        </w:rPr>
        <w:t> denominada FONDO DE GARANTÍAS ESPECIAL DE EXPORTADORES,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otorgará</w:t>
      </w:r>
      <w:r>
        <w:rPr>
          <w:rFonts w:ascii="Arial" w:hAnsi="Arial"/>
          <w:sz w:val="24"/>
        </w:rPr>
        <w:t> garantías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concedan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EXPORTADORES SECTOR AGROPECUARIO. Esta cuenta especial se crea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los recursos que el Gobierno Nacional destine para el efecto, los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z w:val="24"/>
        </w:rPr>
        <w:t> corresponden a un capital semilla de Ciento Cincuenta Mil Millones de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Pesos</w:t>
      </w:r>
      <w:r>
        <w:rPr>
          <w:rFonts w:ascii="Arial" w:hAnsi="Arial"/>
          <w:sz w:val="24"/>
        </w:rPr>
        <w:t> ($150.000.000.000).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1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COBERTURA DE LA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GARANTÍA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cada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otorgado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límite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monto.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entendido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cómputo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límites de exposición máxima del FAG, establecidos en el numeral 3.1.2.4 del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z w:val="24"/>
        </w:rPr>
        <w:t> primero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tomará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Especial de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Exportadores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requieran de esta garantía podrán ser contabilizados 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z w:val="24"/>
        </w:rPr>
        <w:t> desembolsos, el primer desembolso no podrá superar el treinta por ciento (30%)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valor total del crédito aprobado por el intermediario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ind w:left="272" w:right="19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posteriores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desembolsos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tendrán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Exportadores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cien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(100%)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siempre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terceros</w:t>
      </w:r>
      <w:r>
        <w:rPr>
          <w:rFonts w:ascii="Arial" w:hAnsi="Arial"/>
          <w:sz w:val="24"/>
        </w:rPr>
        <w:t> otorguen garantías o realicen la cesión de fuentes de pago. Las garantías podrán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de las siguientes clases: i. Garantías hipotecarias ii. Garantías prendarías, las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z w:val="24"/>
        </w:rPr>
        <w:t> incluso pueden constituirse sobre las acciones o derechos sociales resultantes 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capitalización. iii. Cesión de los contratos de comercialización suscritos por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exportador.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tercero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constituido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colaterales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contabilización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 en un desembolso o por un porcentaje mayor al 30% del valor total del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beneficiario o un tercero no han constituido las garantías colaterales por el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z w:val="24"/>
        </w:rPr>
        <w:t> del valor del crédito, el intermediario financiero puede solicitar un primer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desembolso</w:t>
      </w:r>
      <w:r>
        <w:rPr>
          <w:rFonts w:ascii="Arial" w:hAnsi="Arial"/>
          <w:sz w:val="24"/>
        </w:rPr>
        <w:t> hasta por el 30% del valor del crédito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aprobado.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se requerirá que las garantías colaterales cumplan con los requisitos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idoneidad establecidos en el artículo 3 del Decreto 2360 de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1993.</w:t>
      </w:r>
    </w:p>
    <w:p>
      <w:pPr>
        <w:spacing w:before="188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272" w:right="27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constituya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colaterales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anteriormente</w:t>
      </w:r>
      <w:r>
        <w:rPr>
          <w:rFonts w:ascii="Arial" w:hAnsi="Arial"/>
          <w:sz w:val="24"/>
        </w:rPr>
        <w:t> indicadas,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solicitar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z w:val="24"/>
        </w:rPr>
        <w:t> desembolso y en el evento de que lo haga y se expida la garantía por ser 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registro</w:t>
      </w:r>
      <w:r>
        <w:rPr>
          <w:rFonts w:ascii="Arial" w:hAnsi="Arial"/>
          <w:sz w:val="24"/>
        </w:rPr>
        <w:t> automático, la garantía expedida perderá su validez, cesando de pleno derecho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z w:val="24"/>
        </w:rPr>
        <w:t> efectos. No obstante, la que se hubiere emitido para el primer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desembolso,</w:t>
      </w:r>
      <w:r>
        <w:rPr>
          <w:rFonts w:ascii="Arial" w:hAnsi="Arial"/>
          <w:sz w:val="24"/>
        </w:rPr>
        <w:t> continuará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vigente.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1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LIMITE GLOBAL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 los recursos del FONDO DE GARANTÍAS ESPECIAL DE EXPORTADORES,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Fondo Agropecuario de Garantías otorgará garantías hasta tanto el saldo vigente de las mismas no exceda de tres punto cuatro (3.4) veces el valor patrimonial neto,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creará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emitir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hace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referencia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disposición.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1"/>
        </w:numPr>
        <w:tabs>
          <w:tab w:pos="994" w:val="left" w:leader="none"/>
        </w:tabs>
        <w:spacing w:line="240" w:lineRule="auto" w:before="0" w:after="0"/>
        <w:ind w:left="993" w:right="0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COSTO DEL SERVICIO DE </w:t>
      </w:r>
      <w:r>
        <w:rPr>
          <w:rFonts w:ascii="Arial" w:hAnsi="Arial"/>
          <w:b/>
          <w:spacing w:val="-3"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1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Exportadores,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entidades financieras deberán pagar al FAG una comisión sobre el valor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garantizado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productor,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así: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Pequeño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1.5%,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mediano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z w:val="24"/>
        </w:rPr>
        <w:t> 3.75%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gran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4.5%.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puede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pagar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modalidades,</w:t>
      </w:r>
      <w:r>
        <w:rPr>
          <w:rFonts w:ascii="Arial" w:hAnsi="Arial"/>
          <w:sz w:val="24"/>
        </w:rPr>
        <w:t> año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anticipado,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única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anticipada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toda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garantizado.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deudor o terceros constituyen garantías colaterales idóneas, en los términos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Decreto 2360 de 1993, la comisión se liquidará y cobrará sobre el valor del crédito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cubierto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idóneas,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según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indique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solicitar el registro del crédito ante la Dirección de Cartera de FINAGRO, para lo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z w:val="24"/>
        </w:rPr>
        <w:t> deberá registrar en la forma 126 el porcentaje que no cubren las garantías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z w:val="24"/>
        </w:rPr>
        <w:t> constituidas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tercero,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efectos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disminuir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cobrar.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Toda vez que al evaluar las operaciones de crédito y solicitar la garantía del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Exportadores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desconoce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cliente constituirá garantías colaterales idóneas para el segundo desembolso,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el pago del costo del servicio de la garantía se seguirá el siguiente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procedimiento: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PRIMER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DESEMBOLSO: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2"/>
        </w:numPr>
        <w:tabs>
          <w:tab w:pos="454" w:val="left" w:leader="none"/>
        </w:tabs>
        <w:spacing w:line="240" w:lineRule="auto" w:before="0" w:after="0"/>
        <w:ind w:left="453" w:right="282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el primer desembolso se cobrará inicialmente como comisión 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equivalente,</w:t>
      </w:r>
      <w:r>
        <w:rPr>
          <w:rFonts w:ascii="Arial" w:hAnsi="Arial" w:cs="Arial" w:eastAsia="Arial"/>
          <w:sz w:val="24"/>
          <w:szCs w:val="24"/>
        </w:rPr>
        <w:t> según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tipo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productor,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plazo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tres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(3)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meses,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como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indica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cuadro No. 1 del Reglamento del FAG para operaciones ordinarias, y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marcar </w:t>
      </w:r>
      <w:r>
        <w:rPr>
          <w:rFonts w:ascii="Arial" w:hAnsi="Arial" w:cs="Arial" w:eastAsia="Arial"/>
          <w:sz w:val="24"/>
          <w:szCs w:val="24"/>
        </w:rPr>
        <w:t>en la forma 126 como cobertura 0% y en el tipo de comisión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“única”.</w:t>
      </w:r>
    </w:p>
    <w:p>
      <w:pPr>
        <w:pStyle w:val="ListParagraph"/>
        <w:numPr>
          <w:ilvl w:val="0"/>
          <w:numId w:val="22"/>
        </w:numPr>
        <w:tabs>
          <w:tab w:pos="454" w:val="left" w:leader="none"/>
        </w:tabs>
        <w:spacing w:line="240" w:lineRule="auto" w:before="0" w:after="0"/>
        <w:ind w:left="453" w:right="288" w:hanging="18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deudor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tercero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constituyen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100%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 la comisión antes indicada será la única a cancelar por dicho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desembolso.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075" w:right="137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37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240" w:lineRule="auto" w:before="69" w:after="0"/>
        <w:ind w:left="453" w:right="277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Si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dentro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noventa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(90)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días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calendario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siguientes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expedición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garantía sobre el primer desembolso, el intermediario no efectúa el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segundo</w:t>
      </w:r>
      <w:r>
        <w:rPr>
          <w:rFonts w:ascii="Arial" w:hAnsi="Arial" w:cs="Arial" w:eastAsia="Arial"/>
          <w:sz w:val="24"/>
          <w:szCs w:val="24"/>
        </w:rPr>
        <w:t> desembolso,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reporta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cuenta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idóneas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inferiores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100%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valor del crédito, se deberá ajustar el monto de la comisión del primer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desembolso,</w:t>
      </w:r>
      <w:r>
        <w:rPr>
          <w:rFonts w:ascii="Arial" w:hAnsi="Arial" w:cs="Arial" w:eastAsia="Arial"/>
          <w:sz w:val="24"/>
          <w:szCs w:val="24"/>
        </w:rPr>
        <w:t> para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cual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cancelar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redescuento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registro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operación,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según</w:t>
      </w:r>
      <w:r>
        <w:rPr>
          <w:rFonts w:ascii="Arial" w:hAnsi="Arial" w:cs="Arial" w:eastAsia="Arial"/>
          <w:sz w:val="24"/>
          <w:szCs w:val="24"/>
        </w:rPr>
        <w:t> corresponda, ante la Dirección de Cartera de FINAGRO, por  la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opción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“Cancelación correcciones FAG”, y se expedirá un nuevo certificado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</w:t>
      </w:r>
      <w:r>
        <w:rPr>
          <w:rFonts w:ascii="Arial" w:hAnsi="Arial" w:cs="Arial" w:eastAsia="Arial"/>
          <w:sz w:val="24"/>
          <w:szCs w:val="24"/>
        </w:rPr>
        <w:t> mediante el cual se cobrará la comisión correspondiente que se indica en el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inciso</w:t>
      </w:r>
      <w:r>
        <w:rPr>
          <w:rFonts w:ascii="Arial" w:hAnsi="Arial" w:cs="Arial" w:eastAsia="Arial"/>
          <w:sz w:val="24"/>
          <w:szCs w:val="24"/>
        </w:rPr>
        <w:t> primero del presente numeral, sobre la parte no cubierta con las garantías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idóneas.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SEGUNDO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DESEMBOLSO: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240" w:lineRule="auto" w:before="0" w:after="0"/>
        <w:ind w:left="453" w:right="277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desembolso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carece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totalmente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idóneas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juicio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intermediario, deberá marcar en la forma 126 como cobertura el 100% y en el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z w:val="24"/>
        </w:rPr>
        <w:t> de comisión anual o única. Se cobrará como comisión el equivalente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mencionado</w:t>
      </w:r>
      <w:r>
        <w:rPr>
          <w:rFonts w:ascii="Arial" w:hAnsi="Arial"/>
          <w:sz w:val="24"/>
        </w:rPr>
        <w:t> en el inciso primero del presente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numeral.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240" w:lineRule="auto" w:before="0" w:after="0"/>
        <w:ind w:left="453" w:right="279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Si para el segundo desembolso el deudor o un tercero constituyen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garantías</w:t>
      </w:r>
      <w:r>
        <w:rPr>
          <w:rFonts w:ascii="Arial" w:hAnsi="Arial" w:cs="Arial" w:eastAsia="Arial"/>
          <w:sz w:val="24"/>
          <w:szCs w:val="24"/>
        </w:rPr>
        <w:t> idóneas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100%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valor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crédito,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entidad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otorgante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este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pagar por la expedición de la garantía el equivalente a 3 meses de comisión</w:t>
      </w:r>
      <w:r>
        <w:rPr>
          <w:rFonts w:ascii="Arial" w:hAnsi="Arial" w:cs="Arial" w:eastAsia="Arial"/>
          <w:spacing w:val="3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según</w:t>
      </w:r>
      <w:r>
        <w:rPr>
          <w:rFonts w:ascii="Arial" w:hAnsi="Arial" w:cs="Arial" w:eastAsia="Arial"/>
          <w:sz w:val="24"/>
          <w:szCs w:val="24"/>
        </w:rPr>
        <w:t> 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cuadro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No.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Reglamento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ordinarias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deberá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marcar en la forma 126 como cobertura cero (0%) y en el tipo de comisión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“única”.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240" w:lineRule="auto" w:before="0" w:after="0"/>
        <w:ind w:left="453" w:right="279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financiero,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dentro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antes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señalado,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reporte el segundo desembolso o no cancele la operación en la Dirección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Cartera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conforme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indica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apartes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anteriores,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certificado</w:t>
      </w:r>
      <w:r>
        <w:rPr>
          <w:rFonts w:ascii="Arial" w:hAnsi="Arial"/>
          <w:sz w:val="24"/>
        </w:rPr>
        <w:t> de garantía perderá su validez de pleno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derecho.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240" w:lineRule="auto" w:before="0" w:after="0"/>
        <w:ind w:left="453" w:right="283" w:hanging="18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al momento del segundo desembolso el intermediario financiero indica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cuenta con garantías idóneas inferiores al 100% del crédito, sobre este se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cobrará</w:t>
      </w:r>
      <w:r>
        <w:rPr>
          <w:rFonts w:ascii="Arial" w:hAnsi="Arial"/>
          <w:sz w:val="24"/>
        </w:rPr>
        <w:t> como comisión la que corresponda, proporcionalmente a la parte no cubierta,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los porcentajes que se indican en el inciso primero del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numeral.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ningún caso la comisión será inferior al equivalente a un plazo de tres (3)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meses,</w:t>
      </w:r>
      <w:r>
        <w:rPr>
          <w:rFonts w:ascii="Arial" w:hAnsi="Arial"/>
          <w:sz w:val="24"/>
        </w:rPr>
        <w:t> según el cuadro No. 1 del Reglamento del FAG para operaciones</w:t>
      </w:r>
      <w:r>
        <w:rPr>
          <w:rFonts w:ascii="Arial" w:hAnsi="Arial"/>
          <w:spacing w:val="-27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Para mayor claridad se presenta el siguiente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ejemplo: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un crédito de $ 1.000.000, para el cual las garantías colaterales idóneas cubran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60%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financiera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marcar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z w:val="24"/>
        </w:rPr>
        <w:t> cobertura del 40%. Siempre el porcentaje de cobertura debe ser expresado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decimales y en el tipo de comisión anual 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única.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21"/>
        </w:numPr>
        <w:tabs>
          <w:tab w:pos="942" w:val="left" w:leader="none"/>
        </w:tabs>
        <w:spacing w:line="240" w:lineRule="auto" w:before="69" w:after="0"/>
        <w:ind w:left="941" w:right="0" w:hanging="669"/>
        <w:jc w:val="both"/>
        <w:rPr>
          <w:b w:val="0"/>
          <w:bCs w:val="0"/>
        </w:rPr>
      </w:pPr>
      <w:r>
        <w:rPr/>
        <w:t>ATIVIDAD</w:t>
      </w:r>
      <w:r>
        <w:rPr>
          <w:spacing w:val="1"/>
        </w:rPr>
        <w:t> </w:t>
      </w:r>
      <w:r>
        <w:rPr/>
        <w:t>APLICABLE.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aspectos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contemplados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correspondiente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DE GARANTÍAS ESPECIAL DE EXPORTADORES, regirá lo dispuesto en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normatividad vigente del FAG para las operaciones ordinarias. No obstante, para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pago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exigirá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copia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mandamiento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pago y del auto de las medidas cautelares, sino copia de la demanda ejecutiva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nota de presentación ante el Juzgado correspondiente, además de los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exigidos en el Título I del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Capítulo.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 no aplica la exposición máxima del FAG por beneficiario establecida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el numeral 3.2.4 del Título I, FAG PARA OPERACIONES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1"/>
        </w:numPr>
        <w:tabs>
          <w:tab w:pos="1008" w:val="left" w:leader="none"/>
        </w:tabs>
        <w:spacing w:line="240" w:lineRule="auto" w:before="0" w:after="0"/>
        <w:ind w:left="1007" w:right="0" w:hanging="73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EXPEDICIÓN DE 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GARANTÍA.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0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vayan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garantizados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FONDO DE GARANTÍAS ESPECIAL DE EXPORTADORES es automática, y por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tanto su solicitud la debe realizar el Intermediario Financiero, si 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requiere,</w:t>
      </w:r>
      <w:r>
        <w:rPr>
          <w:rFonts w:ascii="Arial" w:hAnsi="Arial"/>
          <w:sz w:val="24"/>
        </w:rPr>
        <w:t> simultáneamente con la presentación de la forma 126 que se presente para 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registro de los créditos ante la Dirección de Cartera de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075" w:right="174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39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52" w:lineRule="exact" w:before="72"/>
        <w:ind w:left="1900" w:right="2403" w:firstLine="0"/>
        <w:jc w:val="center"/>
        <w:rPr>
          <w:b w:val="0"/>
          <w:bCs w:val="0"/>
        </w:rPr>
      </w:pPr>
      <w:r>
        <w:rPr/>
        <w:t>CUADRO</w:t>
      </w:r>
      <w:r>
        <w:rPr>
          <w:spacing w:val="-4"/>
        </w:rPr>
        <w:t> </w:t>
      </w:r>
      <w:r>
        <w:rPr/>
        <w:t>No.3.1</w:t>
      </w:r>
      <w:r>
        <w:rPr>
          <w:b w:val="0"/>
        </w:rPr>
      </w:r>
    </w:p>
    <w:p>
      <w:pPr>
        <w:spacing w:line="252" w:lineRule="exact" w:before="0"/>
        <w:ind w:left="1900" w:right="240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TABLA COMISIÓN ÚNICA SEGÚN PLAZO DEL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CREDITO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126"/>
        <w:gridCol w:w="1234"/>
        <w:gridCol w:w="1234"/>
        <w:gridCol w:w="1234"/>
        <w:gridCol w:w="1236"/>
        <w:gridCol w:w="1234"/>
        <w:gridCol w:w="1234"/>
      </w:tblGrid>
      <w:tr>
        <w:trPr>
          <w:trHeight w:val="580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3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Plazo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80" w:right="77" w:hanging="4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Comisión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04" w:hRule="exact"/>
        </w:trPr>
        <w:tc>
          <w:tcPr>
            <w:tcW w:w="12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8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(meses)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0,75%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1,50%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2,25%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2,50%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3,00%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3,75%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4,50%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Hasta  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4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0,83%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</w:tr>
      <w:tr>
        <w:trPr>
          <w:trHeight w:val="332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1,04%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6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1,46%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2,63%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8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1,67%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3,00%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0,56%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3,38%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1,38%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2,06%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4,13%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2,50%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4,50%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1,11%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1,89%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3,79%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4,73%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5,68%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1,47%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3,18%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3,54%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5,31%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6,37%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2,15%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2,79%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5,58%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6,98%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8,37%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2,81%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5,16%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5,73%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8,60%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10,32%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4,07%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6,10%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6,78%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8,14%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12,21%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4,04%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7,80%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9,36%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11,70%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14,04%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84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4,62%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5,28%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7,91%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8,79%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10,55%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15,83%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96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5,85%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8,78%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9,76%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11,71%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14,64%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17,56%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6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97  a</w:t>
            </w:r>
            <w:r>
              <w:rPr>
                <w:rFonts w:ascii="Calibri"/>
                <w:spacing w:val="54"/>
                <w:sz w:val="24"/>
              </w:rPr>
              <w:t> </w:t>
            </w:r>
            <w:r>
              <w:rPr>
                <w:rFonts w:ascii="Calibri"/>
                <w:sz w:val="24"/>
              </w:rPr>
              <w:t>108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5,70%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6,42%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9,62%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10,69%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12,83%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16,04%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19,25%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6,21%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6,96%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10,44%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11,60%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13,93%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17,41%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20,89%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132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7,49%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11,24%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12,49%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14,99%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18,73%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22,48%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144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7,15%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8,01%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13,35%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20,03%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24,03%</w:t>
            </w:r>
          </w:p>
        </w:tc>
      </w:tr>
      <w:tr>
        <w:trPr>
          <w:trHeight w:val="332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156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7,60%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8,51%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12,77%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14,19%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17,03%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21,28%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25,54%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168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8,02%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15,00%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18,00%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27,00%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180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8,43%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9,48%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14,22%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15,79%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18,95%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23,69%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28,43%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181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192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8,82%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5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9,94%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14,91%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16,57%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24,85%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29,82%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193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9,19%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10,39%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15,58%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17,32%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20,78%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25,97%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31,17%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205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216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9,54%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10,83%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16,24%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18,05%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21,65%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27,07%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32,48%</w:t>
            </w:r>
          </w:p>
        </w:tc>
      </w:tr>
      <w:tr>
        <w:trPr>
          <w:trHeight w:val="331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217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228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11,25%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16,88%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18,76%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22,51%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28,13%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33,76%</w:t>
            </w:r>
          </w:p>
        </w:tc>
      </w:tr>
      <w:tr>
        <w:trPr>
          <w:trHeight w:val="334" w:hRule="exact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229  a</w:t>
            </w:r>
            <w:r>
              <w:rPr>
                <w:rFonts w:ascii="Calibri"/>
                <w:spacing w:val="53"/>
                <w:sz w:val="24"/>
              </w:rPr>
              <w:t> </w:t>
            </w:r>
            <w:r>
              <w:rPr>
                <w:rFonts w:ascii="Calibri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32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10,21%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11,67%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17,50%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19,45%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23,34%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29,17%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35,00%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74"/>
        <w:ind w:left="1900" w:right="235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40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8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59"/>
        <w:ind w:left="1449" w:right="201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z w:val="20"/>
        </w:rPr>
        <w:t>CUADRO No.3.2 TIPO DE PRODUCTOR COBERTURA Y COMISION DE LA</w:t>
      </w:r>
      <w:r>
        <w:rPr>
          <w:rFonts w:ascii="Calibri"/>
          <w:b/>
          <w:spacing w:val="9"/>
          <w:sz w:val="20"/>
        </w:rPr>
        <w:t> </w:t>
      </w:r>
      <w:r>
        <w:rPr>
          <w:rFonts w:ascii="Calibri"/>
          <w:b/>
          <w:sz w:val="20"/>
        </w:rPr>
        <w:t>GARANTIA</w:t>
      </w:r>
      <w:r>
        <w:rPr>
          <w:rFonts w:ascii="Calibri"/>
          <w:sz w:val="20"/>
        </w:rPr>
      </w:r>
    </w:p>
    <w:tbl>
      <w:tblPr>
        <w:tblW w:w="0" w:type="auto"/>
        <w:jc w:val="left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277"/>
        <w:gridCol w:w="3183"/>
        <w:gridCol w:w="1118"/>
        <w:gridCol w:w="1186"/>
      </w:tblGrid>
      <w:tr>
        <w:trPr>
          <w:trHeight w:val="295" w:hRule="exact"/>
        </w:trPr>
        <w:tc>
          <w:tcPr>
            <w:tcW w:w="669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"/>
              <w:ind w:left="7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COBERTURA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1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"/>
              <w:ind w:left="1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COMISION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DESPLAZADA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19" w:lineRule="exact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1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MUJER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RURAL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3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POBLACION</w:t>
            </w:r>
            <w:r>
              <w:rPr>
                <w:rFonts w:ascii="Calibri"/>
                <w:b/>
                <w:spacing w:val="-1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REINSERTADA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502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" w:right="19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Población que</w:t>
            </w:r>
            <w:r>
              <w:rPr>
                <w:rFonts w:ascii="Calibri" w:hAnsi="Calibri"/>
                <w:b/>
                <w:spacing w:val="-2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ejecute</w:t>
            </w:r>
            <w:r>
              <w:rPr>
                <w:rFonts w:ascii="Calibri" w:hAnsi="Calibri"/>
                <w:b/>
                <w:w w:val="10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programas de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desarrollo</w:t>
            </w:r>
            <w:r>
              <w:rPr>
                <w:rFonts w:ascii="Calibri" w:hAnsi="Calibri"/>
                <w:b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alternativo que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determine</w:t>
            </w:r>
            <w:r>
              <w:rPr>
                <w:rFonts w:ascii="Calibri" w:hAnsi="Calibri"/>
                <w:b/>
                <w:w w:val="100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la autoridad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competente.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67" w:right="27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Asociaciones, Agremiaciones, Cooperativas u ONGs,</w:t>
            </w:r>
            <w:r>
              <w:rPr>
                <w:rFonts w:ascii="Calibri"/>
                <w:spacing w:val="-18"/>
                <w:sz w:val="18"/>
              </w:rPr>
              <w:t> </w:t>
            </w:r>
            <w:r>
              <w:rPr>
                <w:rFonts w:ascii="Calibri"/>
                <w:sz w:val="18"/>
              </w:rPr>
              <w:t>que</w:t>
            </w:r>
            <w:r>
              <w:rPr>
                <w:rFonts w:ascii="Calibri"/>
                <w:w w:val="99"/>
                <w:sz w:val="18"/>
              </w:rPr>
              <w:t> </w:t>
            </w:r>
            <w:r>
              <w:rPr>
                <w:rFonts w:ascii="Calibri"/>
                <w:sz w:val="18"/>
              </w:rPr>
              <w:t>los asocien, agrupen o</w:t>
            </w:r>
            <w:r>
              <w:rPr>
                <w:rFonts w:ascii="Calibri"/>
                <w:spacing w:val="-10"/>
                <w:sz w:val="18"/>
              </w:rPr>
              <w:t> </w:t>
            </w:r>
            <w:r>
              <w:rPr>
                <w:rFonts w:ascii="Calibri"/>
                <w:sz w:val="18"/>
              </w:rPr>
              <w:t>integren.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9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977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left="67" w:right="23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Créditos otorgados bajo los programas especiales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fomento y desarrollo agropecuario a estos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productores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individualmente considerados en los que el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esquema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asociativo esté dado por un operador o un</w:t>
            </w:r>
            <w:r>
              <w:rPr>
                <w:rFonts w:ascii="Calibri" w:hAnsi="Calibri"/>
                <w:spacing w:val="-1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encadenador.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83" w:hRule="exact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ALIANZAS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>
        <w:trPr>
          <w:trHeight w:val="389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ASOCIATIVOS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INTEGRADO (INDEPENDIENTE DEL TIPO DE</w:t>
            </w:r>
            <w:r>
              <w:rPr>
                <w:rFonts w:ascii="Calibri"/>
                <w:spacing w:val="-19"/>
                <w:sz w:val="16"/>
              </w:rPr>
              <w:t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2,50%</w:t>
            </w:r>
          </w:p>
        </w:tc>
      </w:tr>
      <w:tr>
        <w:trPr>
          <w:trHeight w:val="401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76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TITULAR: ENCADENADOR (EXCLUSIVAMENTE</w:t>
            </w:r>
            <w:r>
              <w:rPr>
                <w:rFonts w:ascii="Calibri" w:hAnsi="Calibri"/>
                <w:spacing w:val="-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PEQUEÑO</w:t>
            </w:r>
            <w:r>
              <w:rPr>
                <w:rFonts w:ascii="Calibri" w:hAnsi="Calibri"/>
                <w:w w:val="10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47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TITULAR: ENCADENADOR (OTRO TIPO DE</w:t>
            </w:r>
            <w:r>
              <w:rPr>
                <w:rFonts w:ascii="Calibri"/>
                <w:spacing w:val="-11"/>
                <w:sz w:val="16"/>
              </w:rPr>
              <w:t> </w:t>
            </w:r>
            <w:r>
              <w:rPr>
                <w:rFonts w:ascii="Calibri"/>
                <w:sz w:val="16"/>
              </w:rPr>
              <w:t>PRODUCTOR)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19" w:lineRule="exact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2,25%</w:t>
            </w:r>
          </w:p>
        </w:tc>
      </w:tr>
      <w:tr>
        <w:trPr>
          <w:trHeight w:val="286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PEQUEÑOS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1,50%</w:t>
            </w:r>
          </w:p>
        </w:tc>
      </w:tr>
      <w:tr>
        <w:trPr>
          <w:trHeight w:val="27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 DEL CONFLICTO ARMADO</w:t>
            </w:r>
            <w:r>
              <w:rPr>
                <w:rFonts w:ascii="Calibri"/>
                <w:spacing w:val="-11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35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ENCADENADOR U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MEDIANOS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77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318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70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703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75" w:right="17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715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670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" w:right="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3.75%</w:t>
            </w:r>
          </w:p>
        </w:tc>
      </w:tr>
      <w:tr>
        <w:trPr>
          <w:trHeight w:val="66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3.00%</w:t>
            </w:r>
          </w:p>
        </w:tc>
      </w:tr>
      <w:tr>
        <w:trPr>
          <w:trHeight w:val="703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81" w:right="7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OPERADOR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  <w:p>
            <w:pPr>
              <w:pStyle w:val="TableParagraph"/>
              <w:spacing w:line="240" w:lineRule="auto" w:before="1"/>
              <w:ind w:left="115" w:right="11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+ VICTIMAS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ARMADO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0" w:right="233" w:firstLine="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 crédito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3,75%</w:t>
            </w:r>
          </w:p>
        </w:tc>
      </w:tr>
      <w:tr>
        <w:trPr>
          <w:trHeight w:val="845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8"/>
              <w:ind w:left="278" w:right="28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Saldos de créditos con garantía</w:t>
            </w:r>
            <w:r>
              <w:rPr>
                <w:rFonts w:ascii="Calibri" w:hAnsi="Calibri"/>
                <w:spacing w:val="-1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FAG</w:t>
            </w:r>
            <w:r>
              <w:rPr>
                <w:rFonts w:ascii="Calibri" w:hAnsi="Calibri"/>
                <w:w w:val="9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vigente, incluido el nuevo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crédito</w:t>
            </w:r>
            <w:r>
              <w:rPr>
                <w:rFonts w:ascii="Calibri" w:hAnsi="Calibri"/>
                <w:w w:val="10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superen los 350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smmlv.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3,00%</w:t>
            </w:r>
          </w:p>
        </w:tc>
      </w:tr>
      <w:tr>
        <w:trPr>
          <w:trHeight w:val="228" w:hRule="exact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GRANDES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446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</w:t>
            </w:r>
          </w:p>
        </w:tc>
        <w:tc>
          <w:tcPr>
            <w:tcW w:w="1118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50%</w:t>
            </w:r>
          </w:p>
        </w:tc>
        <w:tc>
          <w:tcPr>
            <w:tcW w:w="1186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4,50%</w:t>
            </w:r>
          </w:p>
        </w:tc>
      </w:tr>
      <w:tr>
        <w:trPr>
          <w:trHeight w:val="278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</w:t>
            </w:r>
            <w:r>
              <w:rPr>
                <w:rFonts w:ascii="Calibri"/>
                <w:spacing w:val="-12"/>
                <w:sz w:val="16"/>
              </w:rPr>
              <w:t> </w:t>
            </w:r>
            <w:r>
              <w:rPr>
                <w:rFonts w:ascii="Calibri"/>
                <w:sz w:val="16"/>
              </w:rPr>
              <w:t>ENCADENADOR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2237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VICTIMAS DEL CONFLICTO ARMADO</w:t>
            </w:r>
            <w:r>
              <w:rPr>
                <w:rFonts w:ascii="Calibri"/>
                <w:spacing w:val="-15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60%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17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67" w:right="23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INDIVIDUAL CON OPERADOR O ENCADENADOR + VICTIMAS</w:t>
            </w:r>
            <w:r>
              <w:rPr>
                <w:rFonts w:ascii="Calibri"/>
                <w:spacing w:val="-17"/>
                <w:sz w:val="16"/>
              </w:rPr>
              <w:t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w w:val="100"/>
                <w:sz w:val="16"/>
              </w:rPr>
              <w:t> </w:t>
            </w:r>
            <w:r>
              <w:rPr>
                <w:rFonts w:ascii="Calibri"/>
                <w:sz w:val="16"/>
              </w:rPr>
              <w:t>CONFLICTO ARMADO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INTERNO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1669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41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2075" w:right="2081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3835" w:right="201" w:hanging="333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TITULO VI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FONDO AGROPECUARIO DE GARANTIAS - FAG ESPECIAL</w:t>
      </w:r>
      <w:r>
        <w:rPr>
          <w:rFonts w:ascii="Arial" w:hAnsi="Arial" w:cs="Arial" w:eastAsia="Arial"/>
          <w:b/>
          <w:bCs/>
          <w:spacing w:val="-2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Arial" w:hAnsi="Arial" w:cs="Arial" w:eastAsia="Arial"/>
          <w:b/>
          <w:bCs/>
          <w:sz w:val="24"/>
          <w:szCs w:val="24"/>
        </w:rPr>
        <w:t> RECUPERACION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 conformidad con lo dispuesto por la Comisión Nacional de Crédito</w:t>
      </w:r>
      <w:r>
        <w:rPr>
          <w:rFonts w:ascii="Arial" w:hAnsi="Arial" w:cs="Arial" w:eastAsia="Arial"/>
          <w:spacing w:val="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en su Resolución No 2 de 2011, el Fondo Agropecuario de Garantías, FAG, a</w:t>
      </w:r>
      <w:r>
        <w:rPr>
          <w:rFonts w:ascii="Arial" w:hAnsi="Arial" w:cs="Arial" w:eastAsia="Arial"/>
          <w:spacing w:val="6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través</w:t>
      </w:r>
      <w:r>
        <w:rPr>
          <w:rFonts w:ascii="Arial" w:hAnsi="Arial" w:cs="Arial" w:eastAsia="Arial"/>
          <w:sz w:val="24"/>
          <w:szCs w:val="24"/>
        </w:rPr>
        <w:t> de una cuenta especial denominada FAG ESPECIAL DE RECUPERACIÓN,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podrá</w:t>
      </w:r>
      <w:r>
        <w:rPr>
          <w:rFonts w:ascii="Arial" w:hAnsi="Arial" w:cs="Arial" w:eastAsia="Arial"/>
          <w:sz w:val="24"/>
          <w:szCs w:val="24"/>
        </w:rPr>
        <w:t> otorgar garantías para créditos redescontados por la Línea Especial de Crédito</w:t>
      </w:r>
      <w:r>
        <w:rPr>
          <w:rFonts w:ascii="Arial" w:hAnsi="Arial" w:cs="Arial" w:eastAsia="Arial"/>
          <w:spacing w:val="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z w:val="24"/>
          <w:szCs w:val="24"/>
        </w:rPr>
        <w:t> la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recuperación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productores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cuyo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predio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haya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sido</w:t>
      </w:r>
      <w:r>
        <w:rPr>
          <w:rFonts w:ascii="Arial" w:hAnsi="Arial" w:cs="Arial" w:eastAsia="Arial"/>
          <w:sz w:val="24"/>
          <w:szCs w:val="24"/>
        </w:rPr>
        <w:t> afectado por el Fenómeno de la Niña 2010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2011, dispuesta en el Título IX</w:t>
      </w:r>
      <w:r>
        <w:rPr>
          <w:rFonts w:ascii="Arial" w:hAnsi="Arial" w:cs="Arial" w:eastAsia="Arial"/>
          <w:spacing w:val="6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capítulo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V,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proyectos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financiados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ordinarios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acceso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ICR</w:t>
      </w:r>
      <w:r>
        <w:rPr>
          <w:rFonts w:ascii="Arial" w:hAnsi="Arial" w:cs="Arial" w:eastAsia="Arial"/>
          <w:sz w:val="24"/>
          <w:szCs w:val="24"/>
        </w:rPr>
        <w:t> Especial establecido en el Título II del Capítulo IV del presente Manual de</w:t>
      </w:r>
      <w:r>
        <w:rPr>
          <w:rFonts w:ascii="Arial" w:hAnsi="Arial" w:cs="Arial" w:eastAsia="Arial"/>
          <w:spacing w:val="-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4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IARIOS.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Pueden ser beneficiarios del FAG Especial de Recuperación, las personas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naturales</w:t>
      </w:r>
      <w:r>
        <w:rPr>
          <w:rFonts w:ascii="Arial" w:hAnsi="Arial"/>
          <w:sz w:val="24"/>
        </w:rPr>
        <w:t> o jurídicas clasificadas como pequeño, mediano o gran productor, definido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acuerdo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1.1.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 que se encuentre vigente al momento del redescuento, cuyas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z w:val="24"/>
        </w:rPr>
        <w:t> deben ser verificadas por los intermediarios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4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URA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272" w:right="27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Recuperación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garantizará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capital,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cobertura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z w:val="24"/>
        </w:rPr>
        <w:t> 100% para pequeños productores, hasta 70% para medianos productores y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pacing w:val="2"/>
          <w:sz w:val="24"/>
        </w:rPr>
        <w:t>hasta</w:t>
      </w:r>
      <w:r>
        <w:rPr>
          <w:rFonts w:ascii="Arial" w:hAnsi="Arial"/>
          <w:sz w:val="24"/>
        </w:rPr>
        <w:t> 50% para grandes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4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DEL SERVICIO DE </w:t>
      </w:r>
      <w:r>
        <w:rPr>
          <w:rFonts w:ascii="Arial" w:hAnsi="Arial"/>
          <w:b/>
          <w:spacing w:val="-3"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Recuperación,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 deben pagar al FAG una comisión anual anticipada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z w:val="24"/>
        </w:rPr>
        <w:t> el valor garantizado, del 0.75 % para el caso de pequeños productores, 2.25%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medianos productores y 3.75% para grandes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Esta comisión se puede pagar en dos modalidades, año anticipado, o 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comisión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única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anticipada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toda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garantizado,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cual se deben liquidar las comisiones con los porcentajes establecidos según tipo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productor y el plazo del crédito garantizado, en el Cuadro No 3.1 del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075" w:right="161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42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24"/>
        </w:numPr>
        <w:tabs>
          <w:tab w:pos="942" w:val="left" w:leader="none"/>
        </w:tabs>
        <w:spacing w:line="240" w:lineRule="auto" w:before="69" w:after="0"/>
        <w:ind w:left="941" w:right="0" w:hanging="669"/>
        <w:jc w:val="both"/>
        <w:rPr>
          <w:b w:val="0"/>
          <w:bCs w:val="0"/>
        </w:rPr>
      </w:pPr>
      <w:r>
        <w:rPr/>
        <w:t>GLOBAL DE</w:t>
      </w:r>
      <w:r>
        <w:rPr>
          <w:spacing w:val="-1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Recuperación,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Garantías otorgará garantías hasta tanto el saldo vigente de las mismas no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exceda</w:t>
      </w:r>
      <w:r>
        <w:rPr>
          <w:rFonts w:ascii="Arial" w:hAnsi="Arial"/>
          <w:sz w:val="24"/>
        </w:rPr>
        <w:t> de tres (3) veces el valor patrimonial neto, de la cuenta especial que se creará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emitir las garantías dispuestas en el presente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Titulo.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4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los aspectos no contemplados en el presente Titulo, regirá lo dispuesto en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normatividad vigente del FAG para las operaciones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ordinarias.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76"/>
        <w:jc w:val="both"/>
      </w:pPr>
      <w:r>
        <w:rPr/>
        <w:t>De conformidad con la Sentencia C-300 de 2011 de la Corte Constitucional, en el trámite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las solicitudes los intermediarios financieros deberán dar prioridad a las que</w:t>
      </w:r>
      <w:r>
        <w:rPr>
          <w:spacing w:val="-2"/>
        </w:rPr>
        <w:t> </w:t>
      </w:r>
      <w:r>
        <w:rPr/>
        <w:t>presenten</w:t>
      </w:r>
      <w:r>
        <w:rPr>
          <w:w w:val="100"/>
        </w:rPr>
        <w:t> </w:t>
      </w:r>
      <w:r>
        <w:rPr/>
        <w:t>aquellas personas que según los criterios de la Corte Constitucional sean sujetos 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protección</w:t>
      </w:r>
      <w:r>
        <w:rPr>
          <w:spacing w:val="25"/>
        </w:rPr>
        <w:t> </w:t>
      </w:r>
      <w:r>
        <w:rPr/>
        <w:t>constitucional,</w:t>
      </w:r>
      <w:r>
        <w:rPr>
          <w:spacing w:val="27"/>
        </w:rPr>
        <w:t> </w:t>
      </w:r>
      <w:r>
        <w:rPr/>
        <w:t>tales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menores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edad,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mujeres,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mujer</w:t>
      </w:r>
      <w:r>
        <w:rPr>
          <w:w w:val="100"/>
        </w:rPr>
        <w:t> </w:t>
      </w:r>
      <w:r>
        <w:rPr/>
        <w:t>embarazada,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tercera</w:t>
      </w:r>
      <w:r>
        <w:rPr>
          <w:spacing w:val="16"/>
        </w:rPr>
        <w:t> </w:t>
      </w:r>
      <w:r>
        <w:rPr/>
        <w:t>edad,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discapacitados,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indígenas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minorías</w:t>
      </w:r>
      <w:r>
        <w:rPr>
          <w:w w:val="100"/>
        </w:rPr>
        <w:t> </w:t>
      </w:r>
      <w:r>
        <w:rPr/>
        <w:t>étnicas,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afrodescendientes,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desplazados,</w:t>
      </w:r>
      <w:r>
        <w:rPr>
          <w:spacing w:val="51"/>
        </w:rPr>
        <w:t> </w:t>
      </w:r>
      <w:r>
        <w:rPr/>
        <w:t>el</w:t>
      </w:r>
      <w:r>
        <w:rPr>
          <w:spacing w:val="48"/>
        </w:rPr>
        <w:t> </w:t>
      </w:r>
      <w:r>
        <w:rPr/>
        <w:t>padre</w:t>
      </w:r>
      <w:r>
        <w:rPr>
          <w:spacing w:val="50"/>
        </w:rPr>
        <w:t> </w:t>
      </w:r>
      <w:r>
        <w:rPr/>
        <w:t>cabeza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familia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madre</w:t>
      </w:r>
      <w:r>
        <w:rPr>
          <w:w w:val="100"/>
        </w:rPr>
        <w:t> </w:t>
      </w:r>
      <w:r>
        <w:rPr/>
        <w:t>cabeza de familia, entre</w:t>
      </w:r>
      <w:r>
        <w:rPr>
          <w:spacing w:val="-9"/>
        </w:rPr>
        <w:t> </w:t>
      </w:r>
      <w:r>
        <w:rPr/>
        <w:t>otros.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2"/>
          <w:numId w:val="24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b w:val="0"/>
          <w:bCs w:val="0"/>
        </w:rPr>
      </w:pPr>
      <w:r>
        <w:rPr/>
        <w:t>EXPEDICIÓN DE LA</w:t>
      </w:r>
      <w:r>
        <w:rPr>
          <w:spacing w:val="-7"/>
        </w:rPr>
        <w:t> </w:t>
      </w:r>
      <w:r>
        <w:rPr/>
        <w:t>GARANTÍA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vayan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garantizados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FAG Especial de Recuperación es automática, y por lo tanto su solicitud 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z w:val="24"/>
        </w:rPr>
        <w:t> realizar el Intermediario Financiero, si la requiere, simultáneamente con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presentación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registro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Dirección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utilizando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efecto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códigos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norma</w:t>
      </w:r>
      <w:r>
        <w:rPr>
          <w:rFonts w:ascii="Arial" w:hAnsi="Arial"/>
          <w:sz w:val="24"/>
        </w:rPr>
        <w:t> legal establecidos en el anexo 2.1 Códigos de norma legal del Capítulo 1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Manual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4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SEGUIMIENTO 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CONTROL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seguimiento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control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financien,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aleatorio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realizará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dispuesto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VII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Manual de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667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43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2075" w:right="2081"/>
        <w:jc w:val="center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III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510" w:right="201" w:hanging="148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TITULO VII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PROGRAMA ESPECIAL DE GARANTÍAS DEL</w:t>
      </w:r>
      <w:r>
        <w:rPr>
          <w:rFonts w:ascii="Arial" w:hAnsi="Arial" w:cs="Arial" w:eastAsia="Arial"/>
          <w:b/>
          <w:bCs/>
          <w:spacing w:val="-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FONDO</w:t>
      </w:r>
      <w:r>
        <w:rPr>
          <w:rFonts w:ascii="Arial" w:hAnsi="Arial" w:cs="Arial" w:eastAsia="Arial"/>
          <w:b/>
          <w:bCs/>
          <w:sz w:val="24"/>
          <w:szCs w:val="24"/>
        </w:rPr>
        <w:t> AGROPECUARIO DE GARANTÍAS -</w:t>
      </w:r>
      <w:r>
        <w:rPr>
          <w:rFonts w:ascii="Arial" w:hAnsi="Arial" w:cs="Arial" w:eastAsia="Arial"/>
          <w:b/>
          <w:bCs/>
          <w:spacing w:val="-1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FAG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acuerdo con lo definido por la Comisión Nacional de Crédito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z w:val="24"/>
        </w:rPr>
        <w:t> mediante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2015,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z w:val="24"/>
        </w:rPr>
        <w:t> podrá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respaldar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adquisición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reparación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mantenimiento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las artes (redes), equipos y embarcaciones pesqueras y de  cabotaje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(entendido</w:t>
      </w:r>
      <w:r>
        <w:rPr>
          <w:rFonts w:ascii="Arial" w:hAnsi="Arial"/>
          <w:sz w:val="24"/>
        </w:rPr>
        <w:t> como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apoyo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transporte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comercialización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rural)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Litoral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Pacífico</w:t>
      </w:r>
      <w:r>
        <w:rPr>
          <w:rFonts w:ascii="Arial" w:hAnsi="Arial"/>
          <w:sz w:val="24"/>
        </w:rPr>
        <w:t> colombiano, específicamente de Buenaventura, con las siguientes</w:t>
      </w:r>
      <w:r>
        <w:rPr>
          <w:rFonts w:ascii="Arial" w:hAnsi="Arial"/>
          <w:spacing w:val="-29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5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arios de 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 naturales o jurídicas titulares de los créditos garantizados cuyos activos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superen los Mil Cien Salarios Mínimos Legales Mensuales Vigentes (1.100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smlmv).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5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Monto Máximo de los Créditos 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Garantizar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monto máximo de los créditos que podrán ser objeto de estas garantías es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Cuatrocientos Setenta Salarios Mínimos Legales Mensuales Vigentes (470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smlmv).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5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Cobertura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26"/>
        </w:numPr>
        <w:tabs>
          <w:tab w:pos="583" w:val="left" w:leader="none"/>
        </w:tabs>
        <w:spacing w:line="240" w:lineRule="auto" w:before="0" w:after="0"/>
        <w:ind w:left="272" w:right="27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ochenta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(80%)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pequeños</w:t>
      </w:r>
      <w:r>
        <w:rPr>
          <w:rFonts w:ascii="Arial" w:hAnsi="Arial"/>
          <w:sz w:val="24"/>
        </w:rPr>
        <w:t> productores.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6"/>
        </w:numPr>
        <w:tabs>
          <w:tab w:pos="579" w:val="left" w:leader="none"/>
        </w:tabs>
        <w:spacing w:line="240" w:lineRule="auto" w:before="0" w:after="0"/>
        <w:ind w:left="272" w:right="2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setenta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(75%)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demás usuarios garantizados, independientemente del tipo de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5"/>
        </w:numPr>
        <w:tabs>
          <w:tab w:pos="942" w:val="left" w:leader="none"/>
        </w:tabs>
        <w:spacing w:line="240" w:lineRule="auto" w:before="0" w:after="0"/>
        <w:ind w:left="94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del Servicio de la Garantía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0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expedición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garantía,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1,5%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anual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anticipado,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equivalente única anticipada, independiente del tipo de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3.7.5.Soportes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beneficiario del crédito aportará documentos, a satisfacción del intermediario financiero, que acrediten que ha venido dedicándose a la actividad financiada,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mínimo, en los últimos 2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años.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58"/>
        <w:ind w:left="1825" w:right="21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44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6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27"/>
        </w:numPr>
        <w:tabs>
          <w:tab w:pos="943" w:val="left" w:leader="none"/>
        </w:tabs>
        <w:spacing w:line="240" w:lineRule="auto" w:before="69" w:after="0"/>
        <w:ind w:left="942" w:right="0" w:hanging="670"/>
        <w:jc w:val="both"/>
        <w:rPr>
          <w:b w:val="0"/>
          <w:bCs w:val="0"/>
        </w:rPr>
      </w:pPr>
      <w:r>
        <w:rPr/>
        <w:t>Monto Máximo del</w:t>
      </w:r>
      <w:r>
        <w:rPr>
          <w:spacing w:val="-4"/>
        </w:rPr>
        <w:t> </w:t>
      </w:r>
      <w:r>
        <w:rPr/>
        <w:t>Programa.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monto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máximo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expedirse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programa será de Ocho Mil Millones de Pesos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($8.000.000.000.oo).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2" w:right="2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llegare a evidenciarse un eventual agotamiento de los recursos, en la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aprobación</w:t>
      </w:r>
      <w:r>
        <w:rPr>
          <w:rFonts w:ascii="Arial" w:hAnsi="Arial"/>
          <w:sz w:val="24"/>
        </w:rPr>
        <w:t> de las operaciones de crédito, el intermediario financiero deberá dar prioridad a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solicitudes de los pescadores y de quienes clasifiquen como pequeños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7"/>
        </w:numPr>
        <w:tabs>
          <w:tab w:pos="943" w:val="left" w:leader="none"/>
        </w:tabs>
        <w:spacing w:line="240" w:lineRule="auto" w:before="0" w:after="0"/>
        <w:ind w:left="942" w:right="0" w:hanging="67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Normatividad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Aplicable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72" w:right="2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aspectos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contemplados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Título,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programa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especial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regirá por lo dispuesto en la normatividad vigente del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075" w:right="175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45</w:t>
      </w:r>
      <w:r>
        <w:rPr>
          <w:rFonts w:ascii="Arial" w:hAnsi="Arial"/>
          <w:sz w:val="20"/>
        </w:rPr>
      </w:r>
    </w:p>
    <w:sectPr>
      <w:pgSz w:w="11910" w:h="16840"/>
      <w:pgMar w:top="620" w:bottom="280" w:left="8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3"/>
      <w:numFmt w:val="decimal"/>
      <w:lvlText w:val="%1"/>
      <w:lvlJc w:val="left"/>
      <w:pPr>
        <w:ind w:left="942" w:hanging="67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671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42" w:hanging="67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71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272" w:hanging="311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14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9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311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-"/>
      <w:lvlJc w:val="left"/>
      <w:pPr>
        <w:ind w:left="453" w:hanging="18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76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-"/>
      <w:lvlJc w:val="left"/>
      <w:pPr>
        <w:ind w:left="453" w:hanging="18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76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181"/>
      </w:pPr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942" w:hanging="67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67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67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71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41" w:hanging="6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1" w:hanging="66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45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669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93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72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93" w:hanging="721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358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721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173" w:hanging="9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3" w:hanging="9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3" w:hanging="90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993" w:hanging="360"/>
      </w:pPr>
      <w:rPr>
        <w:rFonts w:hint="default" w:ascii="Symbol" w:hAnsi="Symbol" w:eastAsia="Symbol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86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614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6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726" w:hanging="361"/>
      </w:pPr>
      <w:rPr>
        <w:rFonts w:hint="default" w:ascii="Symbol" w:hAnsi="Symbol" w:eastAsia="Symbol"/>
        <w:w w:val="100"/>
      </w:rPr>
    </w:lvl>
    <w:lvl w:ilvl="4">
      <w:start w:val="1"/>
      <w:numFmt w:val="bullet"/>
      <w:lvlText w:val=""/>
      <w:lvlJc w:val="left"/>
      <w:pPr>
        <w:ind w:left="986" w:hanging="361"/>
      </w:pPr>
      <w:rPr>
        <w:rFonts w:hint="default" w:ascii="Symbol" w:hAnsi="Symbol" w:eastAsia="Symbo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1273" w:hanging="348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485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1" w:hanging="348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365" w:hanging="10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1093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5" w:hanging="1093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3" w:hanging="108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66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91" w:hanging="1419"/>
        <w:jc w:val="left"/>
      </w:pPr>
      <w:rPr>
        <w:rFonts w:hint="default"/>
      </w:rPr>
    </w:lvl>
    <w:lvl w:ilvl="4">
      <w:start w:val="7"/>
      <w:numFmt w:val="decimal"/>
      <w:lvlText w:val="%1.%2.%3.%4.%5."/>
      <w:lvlJc w:val="left"/>
      <w:pPr>
        <w:ind w:left="1691" w:hanging="1419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663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5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1419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67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7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67" w:hanging="1095"/>
        <w:jc w:val="left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1689" w:hanging="109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5673" w:hanging="1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1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9" w:hanging="1441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67" w:hanging="10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0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7" w:hanging="1095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67" w:hanging="1095"/>
        <w:jc w:val="left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367" w:hanging="109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691" w:hanging="1462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6103" w:hanging="1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1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1462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614" w:hanging="361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5" w:hanging="361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91" w:hanging="1419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91" w:hanging="1419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6112" w:hanging="1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144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713" w:hanging="14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144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3" w:hanging="1441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713" w:hanging="1441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" w:hanging="1441"/>
        <w:jc w:val="left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3" w:hanging="1441"/>
        <w:jc w:val="left"/>
      </w:pPr>
      <w:rPr>
        <w:rFonts w:hint="default"/>
      </w:rPr>
    </w:lvl>
    <w:lvl w:ilvl="6">
      <w:start w:val="8"/>
      <w:numFmt w:val="decimal"/>
      <w:lvlText w:val="%1.%2.%3.%4.%5.%6.%7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7">
      <w:start w:val="1"/>
      <w:numFmt w:val="bullet"/>
      <w:lvlText w:val="•"/>
      <w:lvlJc w:val="left"/>
      <w:pPr>
        <w:ind w:left="7254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5" w:hanging="1441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713" w:hanging="14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144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3" w:hanging="1441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713" w:hanging="1441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" w:hanging="1441"/>
        <w:jc w:val="left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3" w:hanging="1441"/>
        <w:jc w:val="left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3" w:hanging="1441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7">
      <w:start w:val="1"/>
      <w:numFmt w:val="bullet"/>
      <w:lvlText w:val="•"/>
      <w:lvlJc w:val="left"/>
      <w:pPr>
        <w:ind w:left="7254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5" w:hanging="1441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34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70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1" w:hanging="709"/>
        <w:jc w:val="left"/>
      </w:pPr>
      <w:rPr>
        <w:rFonts w:hint="default" w:ascii="Arial" w:hAnsi="Arial" w:eastAsia="Arial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51" w:hanging="1419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702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2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141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733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3" w:hanging="10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3" w:hanging="1081"/>
        <w:jc w:val="left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33" w:hanging="108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3" w:hanging="1081"/>
        <w:jc w:val="righ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87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1081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91" w:hanging="1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1" w:hanging="141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91" w:hanging="1419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91" w:hanging="1419"/>
        <w:jc w:val="righ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353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22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4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53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70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3" w:hanging="709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53" w:hanging="709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353" w:hanging="1081"/>
        <w:jc w:val="right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93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3" w:hanging="108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93" w:hanging="34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862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5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7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4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08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73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8" w:hanging="736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08" w:hanging="736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193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51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5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348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18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70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1" w:hanging="709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91" w:hanging="1419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542" w:hanging="1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1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1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1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419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941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691" w:hanging="1419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2015-06-30T13:37:49Z</dcterms:created>
  <dcterms:modified xsi:type="dcterms:W3CDTF">2015-06-30T13:37:49Z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