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F2" w:rsidRDefault="006010F2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6010F2">
        <w:trPr>
          <w:trHeight w:hRule="exact" w:val="1251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010F2" w:rsidRDefault="00230C5A">
            <w:pPr>
              <w:pStyle w:val="TableParagraph"/>
              <w:spacing w:line="1065" w:lineRule="exac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0F2" w:rsidRDefault="00230C5A">
            <w:pPr>
              <w:pStyle w:val="TableParagraph"/>
              <w:spacing w:before="187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010F2" w:rsidRDefault="0060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010F2" w:rsidRDefault="00230C5A">
            <w:pPr>
              <w:pStyle w:val="TableParagraph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 - 3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2015</w:t>
            </w:r>
          </w:p>
        </w:tc>
      </w:tr>
    </w:tbl>
    <w:p w:rsidR="006010F2" w:rsidRDefault="006010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10F2" w:rsidRDefault="006010F2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6010F2" w:rsidRDefault="00230C5A">
      <w:pPr>
        <w:ind w:left="542"/>
        <w:jc w:val="both"/>
        <w:rPr>
          <w:rFonts w:ascii="Arial" w:eastAsia="Arial" w:hAnsi="Arial" w:cs="Arial"/>
        </w:rPr>
      </w:pPr>
      <w:r>
        <w:rPr>
          <w:rFonts w:ascii="Arial" w:hAnsi="Arial"/>
          <w:b/>
        </w:rPr>
        <w:t xml:space="preserve">FECHA:          </w:t>
      </w:r>
      <w:r>
        <w:rPr>
          <w:rFonts w:ascii="Arial" w:hAnsi="Arial"/>
        </w:rPr>
        <w:t>Bogotá D. C. 21 de enero de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</w:rPr>
        <w:t>2015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6010F2">
      <w:pPr>
        <w:spacing w:before="11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Textoindependiente"/>
        <w:tabs>
          <w:tab w:val="left" w:pos="1960"/>
        </w:tabs>
        <w:ind w:left="1953" w:right="574" w:hanging="1412"/>
        <w:jc w:val="both"/>
      </w:pPr>
      <w:r>
        <w:rPr>
          <w:b/>
          <w:spacing w:val="-2"/>
        </w:rPr>
        <w:t>PARA: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spacing w:val="-1"/>
        </w:rPr>
        <w:t>MIEMBROS</w:t>
      </w:r>
      <w:r>
        <w:t xml:space="preserve"> </w:t>
      </w:r>
      <w:r>
        <w:rPr>
          <w:spacing w:val="-1"/>
        </w:rPr>
        <w:t>DE</w:t>
      </w:r>
      <w:r>
        <w:t xml:space="preserve"> JUNTA </w:t>
      </w:r>
      <w:r>
        <w:rPr>
          <w:spacing w:val="-1"/>
        </w:rPr>
        <w:t>DIRECTIVA,</w:t>
      </w:r>
      <w:r>
        <w:t xml:space="preserve"> </w:t>
      </w:r>
      <w:r>
        <w:rPr>
          <w:spacing w:val="-1"/>
        </w:rPr>
        <w:t>REPRESENTANTES</w:t>
      </w:r>
      <w:r>
        <w:t xml:space="preserve">   </w:t>
      </w:r>
      <w:r>
        <w:rPr>
          <w:spacing w:val="32"/>
        </w:rPr>
        <w:t xml:space="preserve"> </w:t>
      </w:r>
      <w:r>
        <w:rPr>
          <w:spacing w:val="-2"/>
        </w:rPr>
        <w:t>LEGALES,</w:t>
      </w:r>
      <w:r>
        <w:t xml:space="preserve"> </w:t>
      </w:r>
      <w:r>
        <w:t>OPERADORES, CONTRALORES NORMATIVOS Y</w:t>
      </w:r>
      <w:r>
        <w:rPr>
          <w:spacing w:val="15"/>
        </w:rPr>
        <w:t xml:space="preserve"> </w:t>
      </w:r>
      <w:r>
        <w:t>REVISORES</w:t>
      </w:r>
      <w:r>
        <w:t xml:space="preserve"> </w:t>
      </w:r>
      <w:r>
        <w:t>FISCALES, CLIENTES DE LAS SOCIEDADES</w:t>
      </w:r>
      <w:r>
        <w:rPr>
          <w:spacing w:val="43"/>
        </w:rPr>
        <w:t xml:space="preserve"> </w:t>
      </w:r>
      <w:r>
        <w:t>COMISIONISTAS</w:t>
      </w:r>
      <w:r>
        <w:t xml:space="preserve"> </w:t>
      </w:r>
      <w:r>
        <w:t>MIEMBROS DE LA BMC BOLSA MERCANTIL DE COLOMBIA S.A.</w:t>
      </w:r>
      <w:r>
        <w:rPr>
          <w:spacing w:val="47"/>
        </w:rPr>
        <w:t xml:space="preserve"> </w:t>
      </w:r>
      <w:r>
        <w:t>Y</w:t>
      </w:r>
      <w:r>
        <w:t xml:space="preserve"> </w:t>
      </w:r>
      <w:r>
        <w:t>PUBLICO EN</w:t>
      </w:r>
      <w:r>
        <w:rPr>
          <w:spacing w:val="-6"/>
        </w:rPr>
        <w:t xml:space="preserve"> </w:t>
      </w:r>
      <w:r>
        <w:t>GENERAL.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6010F2">
      <w:pPr>
        <w:spacing w:before="9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Textoindependiente"/>
        <w:spacing w:line="242" w:lineRule="auto"/>
        <w:ind w:left="1953" w:right="577" w:hanging="1412"/>
        <w:jc w:val="both"/>
      </w:pPr>
      <w:r>
        <w:rPr>
          <w:b/>
        </w:rPr>
        <w:t xml:space="preserve">ASUNTO: </w:t>
      </w:r>
      <w:r>
        <w:t>REGLAMENTO OPERATIVO DEL FONDO AGROPECUARIO</w:t>
      </w:r>
      <w:r>
        <w:rPr>
          <w:spacing w:val="42"/>
        </w:rPr>
        <w:t xml:space="preserve"> </w:t>
      </w:r>
      <w:r>
        <w:t>DE</w:t>
      </w:r>
      <w:r>
        <w:t xml:space="preserve"> </w:t>
      </w:r>
      <w:r>
        <w:t>GARANTÍAS - FAG, APLICABLE A LAS OPERACIONES</w:t>
      </w:r>
      <w:r>
        <w:rPr>
          <w:spacing w:val="-14"/>
        </w:rPr>
        <w:t xml:space="preserve"> </w:t>
      </w:r>
      <w:r>
        <w:t>REALIZADAS</w:t>
      </w:r>
      <w:r>
        <w:t xml:space="preserve"> </w:t>
      </w:r>
      <w:r>
        <w:t>EN LA BOLSA MERCANTIL DE COLOMBIA -</w:t>
      </w:r>
      <w:r>
        <w:rPr>
          <w:spacing w:val="-10"/>
        </w:rPr>
        <w:t xml:space="preserve"> </w:t>
      </w:r>
      <w:r>
        <w:t>BMC.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6010F2">
      <w:pPr>
        <w:spacing w:before="9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Textoindependiente"/>
        <w:ind w:right="578"/>
        <w:jc w:val="both"/>
      </w:pPr>
      <w:r>
        <w:t>De</w:t>
      </w:r>
      <w:r>
        <w:rPr>
          <w:spacing w:val="34"/>
        </w:rPr>
        <w:t xml:space="preserve"> </w:t>
      </w:r>
      <w:r>
        <w:t>conformidad</w:t>
      </w:r>
      <w:r>
        <w:rPr>
          <w:spacing w:val="34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lo</w:t>
      </w:r>
      <w:r>
        <w:rPr>
          <w:spacing w:val="34"/>
        </w:rPr>
        <w:t xml:space="preserve"> </w:t>
      </w:r>
      <w:r>
        <w:t>disp</w:t>
      </w:r>
      <w:r>
        <w:t>uesto</w:t>
      </w:r>
      <w:r>
        <w:rPr>
          <w:spacing w:val="34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artículo</w:t>
      </w:r>
      <w:r>
        <w:rPr>
          <w:spacing w:val="36"/>
        </w:rPr>
        <w:t xml:space="preserve"> </w:t>
      </w:r>
      <w:r>
        <w:t>28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Ley</w:t>
      </w:r>
      <w:r>
        <w:rPr>
          <w:spacing w:val="32"/>
        </w:rPr>
        <w:t xml:space="preserve"> </w:t>
      </w:r>
      <w:r>
        <w:t>1731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2014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t xml:space="preserve"> </w:t>
      </w:r>
      <w:r>
        <w:t>inciso segundo del artículo 1º de la Resolución No. 5 de 2014 de la Comisión</w:t>
      </w:r>
      <w:r>
        <w:rPr>
          <w:spacing w:val="43"/>
        </w:rPr>
        <w:t xml:space="preserve"> </w:t>
      </w:r>
      <w:r>
        <w:t>Nacional</w:t>
      </w:r>
      <w:r>
        <w:t xml:space="preserve"> </w:t>
      </w:r>
      <w:r>
        <w:t xml:space="preserve">de Crédito Agropecuario, por medio de la presente Circular Reglamentaria </w:t>
      </w:r>
      <w:r>
        <w:rPr>
          <w:spacing w:val="13"/>
        </w:rPr>
        <w:t xml:space="preserve"> </w:t>
      </w:r>
      <w:r>
        <w:t>se</w:t>
      </w:r>
      <w:r>
        <w:t xml:space="preserve"> </w:t>
      </w:r>
      <w:r>
        <w:t>establece el Reglamento Operativo del Fondo Agropecuario de Garantías,</w:t>
      </w:r>
      <w:r>
        <w:rPr>
          <w:spacing w:val="57"/>
        </w:rPr>
        <w:t xml:space="preserve"> </w:t>
      </w:r>
      <w:r>
        <w:t>FAG,</w:t>
      </w:r>
      <w:r>
        <w:t xml:space="preserve"> </w:t>
      </w:r>
      <w:r>
        <w:t xml:space="preserve">aplicable a las operaciones realizadas a través de la BMC Bolsa Mercantil </w:t>
      </w:r>
      <w:r>
        <w:rPr>
          <w:spacing w:val="44"/>
        </w:rPr>
        <w:t xml:space="preserve"> </w:t>
      </w:r>
      <w:r>
        <w:t>de</w:t>
      </w:r>
      <w:r>
        <w:t xml:space="preserve"> </w:t>
      </w:r>
      <w:r>
        <w:t>Colombia</w:t>
      </w:r>
      <w:r>
        <w:rPr>
          <w:spacing w:val="-2"/>
        </w:rPr>
        <w:t xml:space="preserve"> </w:t>
      </w:r>
      <w:r>
        <w:t>S.A.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6010F2">
      <w:pPr>
        <w:spacing w:before="2"/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left="3698" w:right="3739"/>
        <w:jc w:val="center"/>
      </w:pPr>
      <w:r>
        <w:t>CAPITULO</w:t>
      </w:r>
      <w:r>
        <w:rPr>
          <w:spacing w:val="-8"/>
        </w:rPr>
        <w:t xml:space="preserve"> </w:t>
      </w:r>
      <w:r>
        <w:t>PRIMERO</w:t>
      </w:r>
      <w:r>
        <w:t xml:space="preserve"> </w:t>
      </w:r>
      <w:r>
        <w:t>DEFINICIONES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6010F2">
      <w:pPr>
        <w:spacing w:before="11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Textoindependiente"/>
        <w:jc w:val="both"/>
      </w:pPr>
      <w:r>
        <w:t>ARTÍCULO</w:t>
      </w:r>
      <w:r>
        <w:rPr>
          <w:spacing w:val="26"/>
        </w:rPr>
        <w:t xml:space="preserve"> </w:t>
      </w:r>
      <w:r>
        <w:t>PRIMERO.</w:t>
      </w:r>
      <w:r>
        <w:rPr>
          <w:spacing w:val="26"/>
        </w:rPr>
        <w:t xml:space="preserve"> </w:t>
      </w:r>
      <w:r>
        <w:t>FONDO</w:t>
      </w:r>
      <w:r>
        <w:rPr>
          <w:spacing w:val="28"/>
        </w:rPr>
        <w:t xml:space="preserve"> </w:t>
      </w:r>
      <w:r>
        <w:t>AGROPECUARIO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GARANTÍAS</w:t>
      </w:r>
      <w:r>
        <w:rPr>
          <w:spacing w:val="24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FA</w:t>
      </w:r>
      <w:r>
        <w:t>G.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Fondo</w:t>
      </w:r>
    </w:p>
    <w:p w:rsidR="006010F2" w:rsidRDefault="00230C5A">
      <w:pPr>
        <w:pStyle w:val="Textoindependiente"/>
        <w:spacing w:before="1"/>
        <w:ind w:right="496"/>
        <w:jc w:val="both"/>
      </w:pPr>
      <w:r>
        <w:t>Agropecuario de Garantías es administrado por FINAGRO y funciona como una</w:t>
      </w:r>
      <w:r>
        <w:rPr>
          <w:spacing w:val="49"/>
        </w:rPr>
        <w:t xml:space="preserve"> </w:t>
      </w:r>
      <w:r>
        <w:t>cuenta</w:t>
      </w:r>
      <w:r>
        <w:t xml:space="preserve"> </w:t>
      </w:r>
      <w:r>
        <w:t>especial, sujeta a la vigilancia y control de la Superintendencia Financiera de</w:t>
      </w:r>
      <w:r>
        <w:rPr>
          <w:spacing w:val="14"/>
        </w:rPr>
        <w:t xml:space="preserve"> </w:t>
      </w:r>
      <w:r>
        <w:t>Colombia.</w:t>
      </w:r>
      <w:r>
        <w:t xml:space="preserve"> </w:t>
      </w:r>
      <w:r>
        <w:t>El objeto del Fondo Agropecuario de Garantías - FAG es, además de</w:t>
      </w:r>
      <w:r>
        <w:rPr>
          <w:spacing w:val="43"/>
        </w:rPr>
        <w:t xml:space="preserve"> </w:t>
      </w:r>
      <w:r>
        <w:t>garantizar</w:t>
      </w:r>
      <w:r>
        <w:t xml:space="preserve"> </w:t>
      </w:r>
      <w:r>
        <w:t>operaciones crediticias, respaldar operaciones financieras celebradas a través de</w:t>
      </w:r>
      <w:r>
        <w:rPr>
          <w:spacing w:val="15"/>
        </w:rPr>
        <w:t xml:space="preserve"> </w:t>
      </w:r>
      <w:r>
        <w:t>la</w:t>
      </w:r>
      <w:r>
        <w:t xml:space="preserve"> </w:t>
      </w:r>
      <w:r>
        <w:t>Bolsa de bienes y productos agropecuarios y</w:t>
      </w:r>
      <w:r>
        <w:rPr>
          <w:spacing w:val="-11"/>
        </w:rPr>
        <w:t xml:space="preserve"> </w:t>
      </w:r>
      <w:r>
        <w:t>agroindustriales.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7"/>
        <w:jc w:val="both"/>
      </w:pPr>
      <w:r>
        <w:t>En</w:t>
      </w:r>
      <w:r>
        <w:rPr>
          <w:spacing w:val="11"/>
        </w:rPr>
        <w:t xml:space="preserve"> </w:t>
      </w:r>
      <w:r>
        <w:t>virtud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Resolución</w:t>
      </w:r>
      <w:r>
        <w:rPr>
          <w:spacing w:val="11"/>
        </w:rPr>
        <w:t xml:space="preserve"> </w:t>
      </w:r>
      <w:r>
        <w:t>No.</w:t>
      </w:r>
      <w:r>
        <w:rPr>
          <w:spacing w:val="12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19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Junio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2014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Comisión</w:t>
      </w:r>
      <w:r>
        <w:rPr>
          <w:spacing w:val="11"/>
        </w:rPr>
        <w:t xml:space="preserve"> </w:t>
      </w:r>
      <w:r>
        <w:t>Nacional</w:t>
      </w:r>
      <w:r>
        <w:rPr>
          <w:spacing w:val="10"/>
        </w:rPr>
        <w:t xml:space="preserve"> </w:t>
      </w:r>
      <w:r>
        <w:t>de</w:t>
      </w:r>
      <w:r>
        <w:t xml:space="preserve"> </w:t>
      </w:r>
      <w:r>
        <w:t>Crédito, CNCA, se delegó en el Presidente de FINAGRO la facultad para</w:t>
      </w:r>
      <w:r>
        <w:rPr>
          <w:spacing w:val="58"/>
        </w:rPr>
        <w:t xml:space="preserve"> </w:t>
      </w:r>
      <w:r>
        <w:t>reglamentar,</w:t>
      </w:r>
      <w:r>
        <w:t xml:space="preserve"> </w:t>
      </w:r>
      <w:r>
        <w:t>previo</w:t>
      </w:r>
      <w:r>
        <w:rPr>
          <w:spacing w:val="21"/>
        </w:rPr>
        <w:t xml:space="preserve"> </w:t>
      </w:r>
      <w:r>
        <w:t>Convenio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Bolsa</w:t>
      </w:r>
      <w:r>
        <w:rPr>
          <w:spacing w:val="22"/>
        </w:rPr>
        <w:t xml:space="preserve"> </w:t>
      </w:r>
      <w:r>
        <w:t>Mercantil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Colombia,</w:t>
      </w:r>
      <w:r>
        <w:rPr>
          <w:spacing w:val="22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adelante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BMC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Bolsa</w:t>
      </w:r>
      <w:r>
        <w:t xml:space="preserve"> </w:t>
      </w:r>
      <w:r>
        <w:t>Mercantil, las condiciones de las operaciones financieras celebradas a través de</w:t>
      </w:r>
      <w:r>
        <w:rPr>
          <w:spacing w:val="54"/>
        </w:rPr>
        <w:t xml:space="preserve"> </w:t>
      </w:r>
      <w:r>
        <w:t>ella,</w:t>
      </w:r>
      <w:r>
        <w:t xml:space="preserve"> </w:t>
      </w:r>
      <w:r>
        <w:t>susceptibles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ser</w:t>
      </w:r>
      <w:r>
        <w:rPr>
          <w:spacing w:val="24"/>
        </w:rPr>
        <w:t xml:space="preserve"> </w:t>
      </w:r>
      <w:r>
        <w:t>garantizadas</w:t>
      </w:r>
      <w:r>
        <w:rPr>
          <w:spacing w:val="26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Fondo</w:t>
      </w:r>
      <w:r>
        <w:rPr>
          <w:spacing w:val="28"/>
        </w:rPr>
        <w:t xml:space="preserve"> </w:t>
      </w:r>
      <w:r>
        <w:t>Agropecuario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Garantías,</w:t>
      </w:r>
      <w:r>
        <w:rPr>
          <w:spacing w:val="27"/>
        </w:rPr>
        <w:t xml:space="preserve"> </w:t>
      </w:r>
      <w:r>
        <w:t>FAG,</w:t>
      </w:r>
      <w:r>
        <w:rPr>
          <w:spacing w:val="27"/>
        </w:rPr>
        <w:t xml:space="preserve"> </w:t>
      </w:r>
      <w:r>
        <w:t>así</w:t>
      </w:r>
      <w:r>
        <w:t xml:space="preserve"> </w:t>
      </w:r>
      <w:r>
        <w:t>como las condiciones del otorgamiento y pago de la garantía, sus</w:t>
      </w:r>
      <w:r>
        <w:rPr>
          <w:spacing w:val="6"/>
        </w:rPr>
        <w:t xml:space="preserve"> </w:t>
      </w:r>
      <w:r>
        <w:t>condiciones</w:t>
      </w:r>
      <w:r>
        <w:t xml:space="preserve"> </w:t>
      </w:r>
      <w:r>
        <w:t>operativas</w:t>
      </w:r>
      <w:r>
        <w:rPr>
          <w:spacing w:val="40"/>
        </w:rPr>
        <w:t xml:space="preserve"> </w:t>
      </w:r>
      <w:r>
        <w:t>tales</w:t>
      </w:r>
      <w:r>
        <w:rPr>
          <w:spacing w:val="41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porcentaje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cobertura,</w:t>
      </w:r>
      <w:r>
        <w:rPr>
          <w:spacing w:val="41"/>
        </w:rPr>
        <w:t xml:space="preserve"> </w:t>
      </w:r>
      <w:r>
        <w:t>vigencia,</w:t>
      </w:r>
      <w:r>
        <w:rPr>
          <w:spacing w:val="41"/>
        </w:rPr>
        <w:t xml:space="preserve"> </w:t>
      </w:r>
      <w:r>
        <w:t>valor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comisiones</w:t>
      </w:r>
      <w:r>
        <w:rPr>
          <w:spacing w:val="40"/>
        </w:rPr>
        <w:t xml:space="preserve"> </w:t>
      </w:r>
      <w:r>
        <w:t>y</w:t>
      </w:r>
      <w:r>
        <w:t xml:space="preserve"> </w:t>
      </w:r>
      <w:r>
        <w:t>causales de no</w:t>
      </w:r>
      <w:r>
        <w:rPr>
          <w:spacing w:val="-2"/>
        </w:rPr>
        <w:t xml:space="preserve"> </w:t>
      </w:r>
      <w:r>
        <w:t>pago.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spacing w:line="252" w:lineRule="exact"/>
        <w:jc w:val="both"/>
      </w:pPr>
      <w:r>
        <w:t>ARTÍCULO  SEGUNDO.  BMC  BOLSA  MERCANTIL  DE  COLOMBIA  S.A.  La</w:t>
      </w:r>
      <w:r>
        <w:rPr>
          <w:spacing w:val="-19"/>
        </w:rPr>
        <w:t xml:space="preserve"> </w:t>
      </w:r>
      <w:r>
        <w:t>Bolsa</w:t>
      </w:r>
    </w:p>
    <w:p w:rsidR="006010F2" w:rsidRDefault="00230C5A">
      <w:pPr>
        <w:pStyle w:val="Textoindependiente"/>
        <w:ind w:right="574"/>
        <w:jc w:val="both"/>
      </w:pPr>
      <w:r>
        <w:t>Mercantil es una sociedad de economía mixta, con régimen privado, constituida</w:t>
      </w:r>
      <w:r>
        <w:rPr>
          <w:spacing w:val="52"/>
        </w:rPr>
        <w:t xml:space="preserve"> </w:t>
      </w:r>
      <w:r>
        <w:t>como</w:t>
      </w:r>
      <w:r>
        <w:t xml:space="preserve"> </w:t>
      </w:r>
      <w:r>
        <w:t>proveedor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infraestructura</w:t>
      </w:r>
      <w:r>
        <w:rPr>
          <w:spacing w:val="26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mercado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valores,</w:t>
      </w:r>
      <w:r>
        <w:rPr>
          <w:spacing w:val="25"/>
        </w:rPr>
        <w:t xml:space="preserve"> </w:t>
      </w:r>
      <w:r>
        <w:t>bajo</w:t>
      </w:r>
      <w:r>
        <w:rPr>
          <w:spacing w:val="23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modalidad</w:t>
      </w:r>
      <w:r>
        <w:rPr>
          <w:spacing w:val="2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Bolsa</w:t>
      </w:r>
      <w:r>
        <w:rPr>
          <w:spacing w:val="26"/>
        </w:rPr>
        <w:t xml:space="preserve"> </w:t>
      </w:r>
      <w:r>
        <w:t>de</w:t>
      </w:r>
      <w:r>
        <w:t xml:space="preserve"> </w:t>
      </w:r>
      <w:r>
        <w:t>Bienes y Productos Agropecuarios, Agroindustriales y de otros</w:t>
      </w:r>
      <w:r>
        <w:rPr>
          <w:spacing w:val="45"/>
        </w:rPr>
        <w:t xml:space="preserve"> </w:t>
      </w:r>
      <w:r>
        <w:t>commodities,</w:t>
      </w:r>
      <w:r>
        <w:t xml:space="preserve"> </w:t>
      </w:r>
      <w:r>
        <w:t>autorizada por la Superintendencia Financiera de Colombia para desarrollar</w:t>
      </w:r>
      <w:r>
        <w:rPr>
          <w:spacing w:val="11"/>
        </w:rPr>
        <w:t xml:space="preserve"> </w:t>
      </w:r>
      <w:r>
        <w:t>las</w:t>
      </w:r>
      <w:r>
        <w:t xml:space="preserve"> </w:t>
      </w:r>
      <w:r>
        <w:t>actividades propias de tal tipo de entidades, que tiene como objeto organizar</w:t>
      </w:r>
      <w:r>
        <w:rPr>
          <w:spacing w:val="31"/>
        </w:rPr>
        <w:t xml:space="preserve"> </w:t>
      </w:r>
      <w:r>
        <w:t>y</w:t>
      </w:r>
      <w:r>
        <w:t xml:space="preserve"> </w:t>
      </w:r>
      <w:r>
        <w:t>mantener en funcionami</w:t>
      </w:r>
      <w:r>
        <w:t>ento un mercado público de bienes y productos</w:t>
      </w:r>
      <w:r>
        <w:rPr>
          <w:spacing w:val="-15"/>
        </w:rPr>
        <w:t xml:space="preserve"> </w:t>
      </w:r>
      <w:r>
        <w:t>agropecuarios,</w:t>
      </w:r>
      <w:r>
        <w:t xml:space="preserve"> </w:t>
      </w:r>
      <w:r>
        <w:t>agroindustriales</w:t>
      </w:r>
      <w:r>
        <w:rPr>
          <w:spacing w:val="45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otros</w:t>
      </w:r>
      <w:r>
        <w:rPr>
          <w:spacing w:val="45"/>
        </w:rPr>
        <w:t xml:space="preserve"> </w:t>
      </w:r>
      <w:r>
        <w:t>commodities</w:t>
      </w:r>
      <w:r>
        <w:rPr>
          <w:spacing w:val="45"/>
        </w:rPr>
        <w:t xml:space="preserve"> </w:t>
      </w:r>
      <w:r>
        <w:t>sin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presencia</w:t>
      </w:r>
      <w:r>
        <w:rPr>
          <w:spacing w:val="42"/>
        </w:rPr>
        <w:t xml:space="preserve"> </w:t>
      </w:r>
      <w:r>
        <w:t>física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t>mismos,</w:t>
      </w:r>
      <w:r>
        <w:rPr>
          <w:spacing w:val="46"/>
        </w:rPr>
        <w:t xml:space="preserve"> </w:t>
      </w:r>
      <w:r>
        <w:t>así</w:t>
      </w:r>
    </w:p>
    <w:p w:rsidR="006010F2" w:rsidRDefault="006010F2">
      <w:pPr>
        <w:jc w:val="both"/>
        <w:sectPr w:rsidR="006010F2">
          <w:footerReference w:type="default" r:id="rId9"/>
          <w:type w:val="continuous"/>
          <w:pgSz w:w="11910" w:h="16840"/>
          <w:pgMar w:top="620" w:right="1120" w:bottom="600" w:left="1160" w:header="720" w:footer="417" w:gutter="0"/>
          <w:pgNumType w:start="1"/>
          <w:cols w:space="720"/>
        </w:sectPr>
      </w:pPr>
    </w:p>
    <w:p w:rsidR="006010F2" w:rsidRDefault="006010F2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6010F2">
        <w:trPr>
          <w:trHeight w:hRule="exact" w:val="1251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spacing w:before="5"/>
              <w:rPr>
                <w:rFonts w:ascii="Arial" w:eastAsia="Arial" w:hAnsi="Arial" w:cs="Arial"/>
                <w:sz w:val="10"/>
                <w:szCs w:val="10"/>
              </w:rPr>
            </w:pPr>
          </w:p>
          <w:p w:rsidR="006010F2" w:rsidRDefault="00230C5A">
            <w:pPr>
              <w:pStyle w:val="TableParagraph"/>
              <w:spacing w:line="1065" w:lineRule="exact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010F2" w:rsidRDefault="00230C5A">
            <w:pPr>
              <w:pStyle w:val="TableParagraph"/>
              <w:spacing w:before="187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</w:rPr>
            </w:pPr>
          </w:p>
          <w:p w:rsidR="006010F2" w:rsidRDefault="006010F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6010F2" w:rsidRDefault="00230C5A">
            <w:pPr>
              <w:pStyle w:val="TableParagraph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 - 3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2015</w:t>
            </w:r>
          </w:p>
        </w:tc>
      </w:tr>
    </w:tbl>
    <w:p w:rsidR="006010F2" w:rsidRDefault="006010F2">
      <w:pPr>
        <w:spacing w:before="8"/>
        <w:rPr>
          <w:rFonts w:ascii="Arial" w:eastAsia="Arial" w:hAnsi="Arial" w:cs="Arial"/>
          <w:sz w:val="13"/>
          <w:szCs w:val="13"/>
        </w:rPr>
      </w:pPr>
    </w:p>
    <w:p w:rsidR="006010F2" w:rsidRDefault="00230C5A">
      <w:pPr>
        <w:pStyle w:val="Textoindependiente"/>
        <w:spacing w:before="72"/>
        <w:ind w:right="577"/>
        <w:jc w:val="both"/>
      </w:pPr>
      <w:r>
        <w:t>como de servicios, documentos de tradición o representativos de mercancías,</w:t>
      </w:r>
      <w:r>
        <w:rPr>
          <w:spacing w:val="57"/>
        </w:rPr>
        <w:t xml:space="preserve"> </w:t>
      </w:r>
      <w:r>
        <w:t>títulos,</w:t>
      </w:r>
      <w:r>
        <w:t xml:space="preserve"> </w:t>
      </w:r>
      <w:r>
        <w:t>valores, derechos, derivados y</w:t>
      </w:r>
      <w:r>
        <w:rPr>
          <w:spacing w:val="-7"/>
        </w:rPr>
        <w:t xml:space="preserve"> </w:t>
      </w:r>
      <w:r>
        <w:t>contratos.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spacing w:line="252" w:lineRule="exact"/>
        <w:jc w:val="both"/>
      </w:pPr>
      <w:r>
        <w:t xml:space="preserve">ARTÍCULO  TERCERO.  SOCIEDADES  COMISIONISTAS  DE  LA  BMC.   Son    </w:t>
      </w:r>
      <w:r>
        <w:rPr>
          <w:spacing w:val="15"/>
        </w:rPr>
        <w:t xml:space="preserve"> </w:t>
      </w:r>
      <w:r>
        <w:t>las</w:t>
      </w:r>
    </w:p>
    <w:p w:rsidR="006010F2" w:rsidRDefault="00230C5A">
      <w:pPr>
        <w:pStyle w:val="Textoindependiente"/>
        <w:ind w:right="577"/>
        <w:jc w:val="both"/>
      </w:pPr>
      <w:r>
        <w:t>sociedades anónimas o entidades cooperativas que tienen como objeto</w:t>
      </w:r>
      <w:r>
        <w:rPr>
          <w:spacing w:val="22"/>
        </w:rPr>
        <w:t xml:space="preserve"> </w:t>
      </w:r>
      <w:r>
        <w:t>social</w:t>
      </w:r>
      <w:r>
        <w:t xml:space="preserve"> </w:t>
      </w:r>
      <w:r>
        <w:t>exclusivo</w:t>
      </w:r>
      <w:r>
        <w:rPr>
          <w:spacing w:val="37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desarrollo</w:t>
      </w:r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contrato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comisión</w:t>
      </w:r>
      <w:r>
        <w:rPr>
          <w:spacing w:val="37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compra</w:t>
      </w:r>
      <w:r>
        <w:rPr>
          <w:spacing w:val="37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venta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bienes,</w:t>
      </w:r>
      <w:r>
        <w:t xml:space="preserve"> </w:t>
      </w:r>
      <w:r>
        <w:t>productos y servicios agropecuarios, agroindustriales o de otros commodities,</w:t>
      </w:r>
      <w:r>
        <w:rPr>
          <w:spacing w:val="8"/>
        </w:rPr>
        <w:t xml:space="preserve"> </w:t>
      </w:r>
      <w:r>
        <w:t>títulos,</w:t>
      </w:r>
      <w:r>
        <w:t xml:space="preserve"> </w:t>
      </w:r>
      <w:r>
        <w:t>valores,</w:t>
      </w:r>
      <w:r>
        <w:rPr>
          <w:spacing w:val="43"/>
        </w:rPr>
        <w:t xml:space="preserve"> </w:t>
      </w:r>
      <w:r>
        <w:t>derivados,</w:t>
      </w:r>
      <w:r>
        <w:rPr>
          <w:spacing w:val="43"/>
        </w:rPr>
        <w:t xml:space="preserve"> </w:t>
      </w:r>
      <w:r>
        <w:t>derechos</w:t>
      </w:r>
      <w:r>
        <w:rPr>
          <w:spacing w:val="42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contratos</w:t>
      </w:r>
      <w:r>
        <w:rPr>
          <w:spacing w:val="43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origen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subyacente</w:t>
      </w:r>
      <w:r>
        <w:rPr>
          <w:spacing w:val="43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tales</w:t>
      </w:r>
      <w:r>
        <w:rPr>
          <w:spacing w:val="42"/>
        </w:rPr>
        <w:t xml:space="preserve"> </w:t>
      </w:r>
      <w:r>
        <w:t>bienes,</w:t>
      </w:r>
      <w:r>
        <w:t xml:space="preserve"> </w:t>
      </w:r>
      <w:r>
        <w:t>productos y servicios que se negocien por conducto de esas bolsas, que cuentan</w:t>
      </w:r>
      <w:r>
        <w:rPr>
          <w:spacing w:val="26"/>
        </w:rPr>
        <w:t xml:space="preserve"> </w:t>
      </w:r>
      <w:r>
        <w:t>con</w:t>
      </w:r>
      <w:r>
        <w:t xml:space="preserve"> </w:t>
      </w:r>
      <w:r>
        <w:t>autorización de la Superintendencia Financiera de Colombia para desarrollar</w:t>
      </w:r>
      <w:r>
        <w:rPr>
          <w:spacing w:val="-12"/>
        </w:rPr>
        <w:t xml:space="preserve"> </w:t>
      </w:r>
      <w:r>
        <w:t>tales</w:t>
      </w:r>
      <w:r>
        <w:t xml:space="preserve"> </w:t>
      </w:r>
      <w:r>
        <w:t>actividad</w:t>
      </w:r>
      <w:r>
        <w:t>es y tienen la calidad de miembros de la Bolsa</w:t>
      </w:r>
      <w:r>
        <w:rPr>
          <w:spacing w:val="-20"/>
        </w:rPr>
        <w:t xml:space="preserve"> </w:t>
      </w:r>
      <w:r>
        <w:t>Mercantil.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spacing w:line="252" w:lineRule="exact"/>
        <w:jc w:val="both"/>
      </w:pPr>
      <w:r>
        <w:t xml:space="preserve">ARTICULO CUARTO. PORTAFOLIO INDICATIVO DE REPOS. Son los  </w:t>
      </w:r>
      <w:r>
        <w:rPr>
          <w:spacing w:val="41"/>
        </w:rPr>
        <w:t xml:space="preserve"> </w:t>
      </w:r>
      <w:r>
        <w:t>subyacentes</w:t>
      </w:r>
    </w:p>
    <w:p w:rsidR="006010F2" w:rsidRDefault="00230C5A">
      <w:pPr>
        <w:pStyle w:val="Textoindependiente"/>
        <w:ind w:right="574"/>
        <w:jc w:val="both"/>
      </w:pPr>
      <w:r>
        <w:t>aprobados por la BMC, para la celebración de operaciones REPO que  contiene</w:t>
      </w:r>
      <w:r>
        <w:t xml:space="preserve"> </w:t>
      </w:r>
      <w:r>
        <w:t>montos</w:t>
      </w:r>
      <w:r>
        <w:rPr>
          <w:spacing w:val="27"/>
        </w:rPr>
        <w:t xml:space="preserve"> </w:t>
      </w:r>
      <w:r>
        <w:t>globales</w:t>
      </w:r>
      <w:r>
        <w:rPr>
          <w:spacing w:val="29"/>
        </w:rPr>
        <w:t xml:space="preserve"> </w:t>
      </w:r>
      <w:r>
        <w:t>aprobados</w:t>
      </w:r>
      <w:r>
        <w:rPr>
          <w:spacing w:val="30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tasas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descuento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h</w:t>
      </w:r>
      <w:r>
        <w:t>aircut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deberá</w:t>
      </w:r>
      <w:r>
        <w:rPr>
          <w:spacing w:val="30"/>
        </w:rPr>
        <w:t xml:space="preserve"> </w:t>
      </w:r>
      <w:r>
        <w:t>aplicar</w:t>
      </w:r>
      <w:r>
        <w:rPr>
          <w:spacing w:val="30"/>
        </w:rPr>
        <w:t xml:space="preserve"> </w:t>
      </w:r>
      <w:r>
        <w:t>a</w:t>
      </w:r>
      <w:r>
        <w:t xml:space="preserve"> </w:t>
      </w:r>
      <w:r>
        <w:t>cada subyacente, lo cual se encuentra técnicamente sustentadas en un</w:t>
      </w:r>
      <w:r>
        <w:rPr>
          <w:spacing w:val="34"/>
        </w:rPr>
        <w:t xml:space="preserve"> </w:t>
      </w:r>
      <w:r>
        <w:t>análisis</w:t>
      </w:r>
      <w:r>
        <w:t xml:space="preserve"> </w:t>
      </w:r>
      <w:r>
        <w:t>económico propio de la</w:t>
      </w:r>
      <w:r>
        <w:rPr>
          <w:spacing w:val="-8"/>
        </w:rPr>
        <w:t xml:space="preserve"> </w:t>
      </w:r>
      <w:r>
        <w:t>BMC.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4"/>
        <w:jc w:val="both"/>
      </w:pPr>
      <w:r>
        <w:t>ARTÍCULO</w:t>
      </w:r>
      <w:r>
        <w:rPr>
          <w:spacing w:val="26"/>
        </w:rPr>
        <w:t xml:space="preserve"> </w:t>
      </w:r>
      <w:r>
        <w:t>QUINTO.</w:t>
      </w:r>
      <w:r>
        <w:rPr>
          <w:spacing w:val="26"/>
        </w:rPr>
        <w:t xml:space="preserve"> </w:t>
      </w:r>
      <w:r>
        <w:t>OBLIGACIONES.</w:t>
      </w:r>
      <w:r>
        <w:rPr>
          <w:spacing w:val="30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virtud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presente</w:t>
      </w:r>
      <w:r>
        <w:rPr>
          <w:spacing w:val="27"/>
        </w:rPr>
        <w:t xml:space="preserve"> </w:t>
      </w:r>
      <w:r>
        <w:t>Reglamento,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BMC,</w:t>
      </w:r>
      <w:r>
        <w:t xml:space="preserve"> </w:t>
      </w:r>
      <w:r>
        <w:t>las sociedades comisionistas de la BMC y FINAGRO, adquieren las</w:t>
      </w:r>
      <w:r>
        <w:rPr>
          <w:spacing w:val="30"/>
        </w:rPr>
        <w:t xml:space="preserve"> </w:t>
      </w:r>
      <w:r>
        <w:t>siguientes</w:t>
      </w:r>
      <w:r>
        <w:t xml:space="preserve"> </w:t>
      </w:r>
      <w:r>
        <w:t>obligaciones, sin perjuicio de las demás que se establezcan, para obtener la</w:t>
      </w:r>
      <w:r>
        <w:rPr>
          <w:spacing w:val="60"/>
        </w:rPr>
        <w:t xml:space="preserve"> </w:t>
      </w:r>
      <w:r>
        <w:t>garantía</w:t>
      </w:r>
      <w:r>
        <w:t xml:space="preserve"> </w:t>
      </w:r>
      <w:r>
        <w:t>FAG, sobre las operaciones realizadas en el escenario de la</w:t>
      </w:r>
      <w:r>
        <w:rPr>
          <w:spacing w:val="-18"/>
        </w:rPr>
        <w:t xml:space="preserve"> </w:t>
      </w:r>
      <w:r>
        <w:t>BMC:</w:t>
      </w:r>
    </w:p>
    <w:p w:rsidR="006010F2" w:rsidRDefault="006010F2">
      <w:pPr>
        <w:spacing w:before="1"/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0"/>
          <w:numId w:val="2"/>
        </w:numPr>
        <w:tabs>
          <w:tab w:val="left" w:pos="962"/>
        </w:tabs>
        <w:jc w:val="both"/>
        <w:rPr>
          <w:rFonts w:ascii="Arial" w:eastAsia="Arial" w:hAnsi="Arial" w:cs="Arial"/>
        </w:rPr>
      </w:pPr>
      <w:r>
        <w:rPr>
          <w:rFonts w:ascii="Arial"/>
        </w:rPr>
        <w:t>De la Bolsa Mercantil de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Colo</w:t>
      </w:r>
      <w:r>
        <w:rPr>
          <w:rFonts w:ascii="Arial"/>
        </w:rPr>
        <w:t>mbia.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Servir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foro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negociación,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acuerdo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Ley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sus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reglamentos,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las operaciones de qué trata el presente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Reglamento.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82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Poner a disposición de la Dirección de Riesgos de FINAGRO copia de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información relacionada con las sanciones en firme impuestas por parte de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Cámara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Disciplinaria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BMC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sociedades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comisionistas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miembros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dicha Bolsa.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Poner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disposición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Dirección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Riesgos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FINAGRO,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copia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información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relacionada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cualquiera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siguientes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medidas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sean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adoptadas por la Administración de la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BMC:</w:t>
      </w:r>
    </w:p>
    <w:p w:rsidR="006010F2" w:rsidRDefault="006010F2">
      <w:pPr>
        <w:spacing w:before="1"/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2"/>
          <w:numId w:val="2"/>
        </w:numPr>
        <w:tabs>
          <w:tab w:val="left" w:pos="1973"/>
        </w:tabs>
        <w:ind w:right="581"/>
        <w:rPr>
          <w:rFonts w:ascii="Arial" w:eastAsia="Arial" w:hAnsi="Arial" w:cs="Arial"/>
        </w:rPr>
      </w:pPr>
      <w:r>
        <w:rPr>
          <w:rFonts w:ascii="Arial" w:hAnsi="Arial"/>
        </w:rPr>
        <w:t>Desvinculación de las sociedades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comisionistas.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2"/>
          <w:numId w:val="2"/>
        </w:numPr>
        <w:tabs>
          <w:tab w:val="left" w:pos="1973"/>
        </w:tabs>
        <w:ind w:right="581"/>
        <w:rPr>
          <w:rFonts w:ascii="Arial" w:eastAsia="Arial" w:hAnsi="Arial" w:cs="Arial"/>
        </w:rPr>
      </w:pPr>
      <w:r>
        <w:rPr>
          <w:rFonts w:ascii="Arial" w:hAnsi="Arial"/>
        </w:rPr>
        <w:t>Órdenes de suspensión del servicio de acceso a los sistemas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negociación y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registro.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2"/>
          <w:numId w:val="2"/>
        </w:numPr>
        <w:tabs>
          <w:tab w:val="left" w:pos="1973"/>
        </w:tabs>
        <w:ind w:right="581"/>
        <w:rPr>
          <w:rFonts w:ascii="Arial" w:eastAsia="Arial" w:hAnsi="Arial" w:cs="Arial"/>
        </w:rPr>
      </w:pPr>
      <w:r>
        <w:rPr>
          <w:rFonts w:ascii="Arial" w:hAnsi="Arial"/>
        </w:rPr>
        <w:t>Órdenes de terminación del servicio de acceso a los sistemas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negociación y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registro.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2"/>
          <w:numId w:val="2"/>
        </w:numPr>
        <w:tabs>
          <w:tab w:val="left" w:pos="1973"/>
        </w:tabs>
        <w:ind w:right="581"/>
        <w:rPr>
          <w:rFonts w:ascii="Arial" w:eastAsia="Arial" w:hAnsi="Arial" w:cs="Arial"/>
        </w:rPr>
      </w:pPr>
      <w:r>
        <w:rPr>
          <w:rFonts w:ascii="Arial" w:hAnsi="Arial"/>
        </w:rPr>
        <w:t>Inactivación de las sociedades comisionistas 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Bolsa.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2"/>
          <w:numId w:val="2"/>
        </w:numPr>
        <w:tabs>
          <w:tab w:val="left" w:pos="1973"/>
        </w:tabs>
        <w:ind w:right="581"/>
        <w:rPr>
          <w:rFonts w:ascii="Arial" w:eastAsia="Arial" w:hAnsi="Arial" w:cs="Arial"/>
        </w:rPr>
      </w:pPr>
      <w:r>
        <w:rPr>
          <w:rFonts w:ascii="Arial" w:hAnsi="Arial"/>
        </w:rPr>
        <w:t>Órdenes de suspensión de negociación de determinado producto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commodity.</w:t>
      </w:r>
    </w:p>
    <w:p w:rsidR="006010F2" w:rsidRDefault="006010F2">
      <w:pPr>
        <w:rPr>
          <w:rFonts w:ascii="Arial" w:eastAsia="Arial" w:hAnsi="Arial" w:cs="Arial"/>
        </w:rPr>
        <w:sectPr w:rsidR="006010F2">
          <w:pgSz w:w="11910" w:h="16840"/>
          <w:pgMar w:top="620" w:right="1120" w:bottom="600" w:left="1160" w:header="0" w:footer="417" w:gutter="0"/>
          <w:cols w:space="720"/>
        </w:sectPr>
      </w:pPr>
    </w:p>
    <w:p w:rsidR="006010F2" w:rsidRDefault="006010F2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6010F2">
        <w:trPr>
          <w:trHeight w:hRule="exact" w:val="1251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spacing w:before="5"/>
              <w:rPr>
                <w:rFonts w:ascii="Arial" w:eastAsia="Arial" w:hAnsi="Arial" w:cs="Arial"/>
                <w:sz w:val="10"/>
                <w:szCs w:val="10"/>
              </w:rPr>
            </w:pPr>
          </w:p>
          <w:p w:rsidR="006010F2" w:rsidRDefault="00230C5A">
            <w:pPr>
              <w:pStyle w:val="TableParagraph"/>
              <w:spacing w:line="1065" w:lineRule="exact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010F2" w:rsidRDefault="00230C5A">
            <w:pPr>
              <w:pStyle w:val="TableParagraph"/>
              <w:spacing w:before="187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</w:rPr>
            </w:pPr>
          </w:p>
          <w:p w:rsidR="006010F2" w:rsidRDefault="006010F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6010F2" w:rsidRDefault="00230C5A">
            <w:pPr>
              <w:pStyle w:val="TableParagraph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 - 3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2015</w:t>
            </w:r>
          </w:p>
        </w:tc>
      </w:tr>
    </w:tbl>
    <w:p w:rsidR="006010F2" w:rsidRDefault="006010F2">
      <w:pPr>
        <w:spacing w:before="8"/>
        <w:rPr>
          <w:rFonts w:ascii="Arial" w:eastAsia="Arial" w:hAnsi="Arial" w:cs="Arial"/>
          <w:sz w:val="13"/>
          <w:szCs w:val="13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spacing w:before="72"/>
        <w:ind w:right="58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Remitir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FINAGRO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información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exija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SCB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expedir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certificado de garantía, una vez dicha información sea suministrada por</w:t>
      </w:r>
      <w:r>
        <w:rPr>
          <w:rFonts w:ascii="Arial" w:hAnsi="Arial"/>
          <w:spacing w:val="57"/>
        </w:rPr>
        <w:t xml:space="preserve"> </w:t>
      </w:r>
      <w:r>
        <w:rPr>
          <w:rFonts w:ascii="Arial" w:hAnsi="Arial"/>
        </w:rPr>
        <w:t>dichas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sociedades.</w:t>
      </w:r>
    </w:p>
    <w:p w:rsidR="006010F2" w:rsidRDefault="006010F2">
      <w:pPr>
        <w:spacing w:before="10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Antes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dar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inicio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actividades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realizadas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relación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emisión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sus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garantías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poner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disposición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Dirección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Riesgos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FINAGRO (i) la metodología que emplee para la determinación del valor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precios de mercado de la mercancía objeto de negociación a través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operaciones REPO (ii) el Indicador de Precio aplicable a cada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subyacente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negociado a través de operaciones REPO. De conformidad con lo previsto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el artículo 6.1.1.2 del Reglamento de Funcionamiento y Operación de la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Bolsa,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 una operación Repo sobre CD</w:t>
      </w:r>
      <w:r>
        <w:rPr>
          <w:rFonts w:ascii="Arial" w:hAnsi="Arial"/>
        </w:rPr>
        <w:t>M el Indicador de Precio corresponde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precio,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índice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fórmula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precio,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seleccionado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BMC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estimar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valor de los Activos representados por los CDM, el cual podrá ser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determinado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Bolsa,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agremiaciones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especializadas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AGD.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(iii)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cantidades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volúmenes de negociación por cada subyacente correspondientes al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mes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inmediatamente anterior, el cual remitirá de manera mensual a</w:t>
      </w:r>
      <w:r>
        <w:rPr>
          <w:rFonts w:ascii="Arial" w:hAnsi="Arial"/>
          <w:spacing w:val="51"/>
        </w:rPr>
        <w:t xml:space="preserve"> </w:t>
      </w:r>
      <w:r>
        <w:rPr>
          <w:rFonts w:ascii="Arial" w:hAnsi="Arial"/>
        </w:rPr>
        <w:t>FINAGRO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dentro de los primeros cinco (5) días calendario del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mes.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Realizar el seguimiento al Indicador de P</w:t>
      </w:r>
      <w:r>
        <w:rPr>
          <w:rFonts w:ascii="Arial" w:hAnsi="Arial"/>
        </w:rPr>
        <w:t>recio definido, de acuerdo con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metodología establecida por el Comité de Riesgos, y que se publique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mediante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Circular, el cual pondrá a disposición de la Dirección de Riesgos de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FINAGRO,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cuando éste lo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solicite.</w:t>
      </w:r>
    </w:p>
    <w:p w:rsidR="006010F2" w:rsidRDefault="006010F2">
      <w:pPr>
        <w:spacing w:before="1"/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Poner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disposición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Dirección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Riesgos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FINAGRO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metodología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empleada para la evaluación de solicitudes de aprobación de</w:t>
      </w:r>
      <w:r>
        <w:rPr>
          <w:rFonts w:ascii="Arial" w:hAnsi="Arial"/>
          <w:spacing w:val="58"/>
        </w:rPr>
        <w:t xml:space="preserve"> </w:t>
      </w:r>
      <w:r>
        <w:rPr>
          <w:rFonts w:ascii="Arial" w:hAnsi="Arial"/>
        </w:rPr>
        <w:t>nuevos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subyacentes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ser</w:t>
      </w:r>
      <w:r>
        <w:rPr>
          <w:rFonts w:ascii="Arial" w:hAnsi="Arial"/>
          <w:spacing w:val="50"/>
        </w:rPr>
        <w:t xml:space="preserve"> </w:t>
      </w:r>
      <w:r>
        <w:rPr>
          <w:rFonts w:ascii="Arial" w:hAnsi="Arial"/>
        </w:rPr>
        <w:t>negociados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través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operaciones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REPO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CDM,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antes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dar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inicio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actividades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realizadas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relación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emisión de sus garantías sobre tales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subyacentes.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8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Servir de único canal conductor operativo hacia FINAGRO de todas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solicitudes e información requerida por parte de las SCB de la BMC y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diferentes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clientes involucrados en las operaciones sometidas a sol</w:t>
      </w:r>
      <w:r>
        <w:rPr>
          <w:rFonts w:ascii="Arial" w:hAnsi="Arial"/>
        </w:rPr>
        <w:t>icitud de garantía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 través del aplicativo Web BMC. Lo anterior, sin perjuicio de la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responsabilidad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asiste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sociedades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comisionistas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BMC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relación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entrega, suficiencia y veracidad de la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información.</w:t>
      </w:r>
    </w:p>
    <w:p w:rsidR="006010F2" w:rsidRDefault="006010F2">
      <w:pPr>
        <w:spacing w:before="1"/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8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Informar a la SCB correspondiente, acerca de la aprobación de la garantía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 acuerdo con lo informado en tal sentido por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FINAGRO.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Previa celebración de un Acuerdo de Confidencialidad, remitir a FINAGRO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información relacionada con los estudios prese</w:t>
      </w:r>
      <w:r>
        <w:rPr>
          <w:rFonts w:ascii="Arial" w:hAnsi="Arial"/>
        </w:rPr>
        <w:t>ntados al Comité de Riesgos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BMC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relación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aprobación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subyacentes</w:t>
      </w:r>
      <w:r>
        <w:rPr>
          <w:rFonts w:ascii="Arial" w:hAnsi="Arial"/>
          <w:spacing w:val="50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ser</w:t>
      </w:r>
      <w:r>
        <w:rPr>
          <w:rFonts w:ascii="Arial" w:hAnsi="Arial"/>
          <w:spacing w:val="50"/>
        </w:rPr>
        <w:t xml:space="preserve"> </w:t>
      </w:r>
      <w:r>
        <w:rPr>
          <w:rFonts w:ascii="Arial" w:hAnsi="Arial"/>
        </w:rPr>
        <w:t>negociados</w:t>
      </w:r>
      <w:r>
        <w:rPr>
          <w:rFonts w:ascii="Arial" w:hAnsi="Arial"/>
          <w:spacing w:val="50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través de operaciones REPO sobre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CDM.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Informar y remitir a FINAGRO lo relacionado con las metodologías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procedimientos aplicables para determinar los activos susceptibles de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ser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objeto de las operaciones REPO sobre CDMs, así como la metodología para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cálculo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porcentajes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mínimos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exigibles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otorgamiento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tanto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garantías básicas como de las </w:t>
      </w:r>
      <w:r>
        <w:rPr>
          <w:rFonts w:ascii="Arial" w:hAnsi="Arial"/>
        </w:rPr>
        <w:t>de variación respecto de las operaciones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REPO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demás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metodologías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sean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incorporadas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Reglamento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BMC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con ocasión del cumplimiento del régimen de transición previsto en el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Decreto</w:t>
      </w:r>
    </w:p>
    <w:p w:rsidR="006010F2" w:rsidRDefault="006010F2">
      <w:pPr>
        <w:jc w:val="both"/>
        <w:rPr>
          <w:rFonts w:ascii="Arial" w:eastAsia="Arial" w:hAnsi="Arial" w:cs="Arial"/>
        </w:rPr>
        <w:sectPr w:rsidR="006010F2">
          <w:pgSz w:w="11910" w:h="16840"/>
          <w:pgMar w:top="620" w:right="1120" w:bottom="600" w:left="1160" w:header="0" w:footer="417" w:gutter="0"/>
          <w:cols w:space="720"/>
        </w:sectPr>
      </w:pPr>
    </w:p>
    <w:p w:rsidR="006010F2" w:rsidRDefault="006010F2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6010F2">
        <w:trPr>
          <w:trHeight w:hRule="exact" w:val="1251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spacing w:before="5"/>
              <w:rPr>
                <w:rFonts w:ascii="Arial" w:eastAsia="Arial" w:hAnsi="Arial" w:cs="Arial"/>
                <w:sz w:val="10"/>
                <w:szCs w:val="10"/>
              </w:rPr>
            </w:pPr>
          </w:p>
          <w:p w:rsidR="006010F2" w:rsidRDefault="00230C5A">
            <w:pPr>
              <w:pStyle w:val="TableParagraph"/>
              <w:spacing w:line="1065" w:lineRule="exact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010F2" w:rsidRDefault="00230C5A">
            <w:pPr>
              <w:pStyle w:val="TableParagraph"/>
              <w:spacing w:before="187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</w:rPr>
            </w:pPr>
          </w:p>
          <w:p w:rsidR="006010F2" w:rsidRDefault="006010F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6010F2" w:rsidRDefault="00230C5A">
            <w:pPr>
              <w:pStyle w:val="TableParagraph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 - 3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2015</w:t>
            </w:r>
          </w:p>
        </w:tc>
      </w:tr>
    </w:tbl>
    <w:p w:rsidR="006010F2" w:rsidRDefault="006010F2">
      <w:pPr>
        <w:spacing w:before="8"/>
        <w:rPr>
          <w:rFonts w:ascii="Arial" w:eastAsia="Arial" w:hAnsi="Arial" w:cs="Arial"/>
          <w:sz w:val="13"/>
          <w:szCs w:val="13"/>
        </w:rPr>
      </w:pPr>
    </w:p>
    <w:p w:rsidR="006010F2" w:rsidRDefault="00230C5A">
      <w:pPr>
        <w:pStyle w:val="Textoindependiente"/>
        <w:spacing w:before="72"/>
        <w:ind w:left="1250" w:right="575"/>
        <w:jc w:val="both"/>
      </w:pPr>
      <w:r>
        <w:t>2878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2013.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información</w:t>
      </w:r>
      <w:r>
        <w:rPr>
          <w:spacing w:val="30"/>
        </w:rPr>
        <w:t xml:space="preserve"> </w:t>
      </w:r>
      <w:r>
        <w:t>mencionada</w:t>
      </w:r>
      <w:r>
        <w:rPr>
          <w:spacing w:val="29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precedencia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encuentre</w:t>
      </w:r>
      <w:r>
        <w:t xml:space="preserve"> </w:t>
      </w:r>
      <w:r>
        <w:t>vigente para la fecha de expedición de la presente Circular</w:t>
      </w:r>
      <w:r>
        <w:rPr>
          <w:spacing w:val="-9"/>
        </w:rPr>
        <w:t xml:space="preserve"> </w:t>
      </w:r>
      <w:r>
        <w:t>Reglamentaria</w:t>
      </w:r>
      <w:r>
        <w:t xml:space="preserve"> </w:t>
      </w:r>
      <w:r>
        <w:t>deberá remitirse a la Dirección de Riesgos de FINAGRO, de manera previa</w:t>
      </w:r>
      <w:r>
        <w:rPr>
          <w:spacing w:val="59"/>
        </w:rPr>
        <w:t xml:space="preserve"> </w:t>
      </w:r>
      <w:r>
        <w:t>al</w:t>
      </w:r>
      <w:r>
        <w:t xml:space="preserve"> </w:t>
      </w:r>
      <w:r>
        <w:t>inicio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actividades</w:t>
      </w:r>
      <w:r>
        <w:rPr>
          <w:spacing w:val="46"/>
        </w:rPr>
        <w:t xml:space="preserve"> </w:t>
      </w:r>
      <w:r>
        <w:t>realizadas</w:t>
      </w:r>
      <w:r>
        <w:rPr>
          <w:spacing w:val="21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FAG</w:t>
      </w:r>
      <w:r>
        <w:rPr>
          <w:spacing w:val="24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relación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emisión</w:t>
      </w:r>
      <w:r>
        <w:rPr>
          <w:spacing w:val="20"/>
        </w:rPr>
        <w:t xml:space="preserve"> </w:t>
      </w:r>
      <w:r>
        <w:t>de</w:t>
      </w:r>
      <w:r>
        <w:t xml:space="preserve"> </w:t>
      </w:r>
      <w:r>
        <w:t>sus garantías. Cualquier modificación a dicha información será remitida</w:t>
      </w:r>
      <w:r>
        <w:rPr>
          <w:spacing w:val="8"/>
        </w:rPr>
        <w:t xml:space="preserve"> </w:t>
      </w:r>
      <w:r>
        <w:t>a</w:t>
      </w:r>
      <w:r>
        <w:t xml:space="preserve"> </w:t>
      </w:r>
      <w:r>
        <w:t>FINAGRO en el momento de su</w:t>
      </w:r>
      <w:r>
        <w:rPr>
          <w:spacing w:val="-10"/>
        </w:rPr>
        <w:t xml:space="preserve"> </w:t>
      </w:r>
      <w:r>
        <w:t>implementación.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Cumplir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obligaciones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corresponde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legal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reglamentariamente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materia de administración de las garantías constituidas en virtud de</w:t>
      </w:r>
      <w:r>
        <w:rPr>
          <w:rFonts w:ascii="Arial" w:hAnsi="Arial"/>
          <w:spacing w:val="51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operaciones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celebradas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conducto.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actividad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Administración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Garantías es el conjunto de procesos y procedimientos a través de los cuales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Bolsa Mercantil determina, so</w:t>
      </w:r>
      <w:r>
        <w:rPr>
          <w:rFonts w:ascii="Arial" w:hAnsi="Arial"/>
        </w:rPr>
        <w:t>licita, recibe, dispone, gestiona, custodia,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controla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50"/>
        </w:rPr>
        <w:t xml:space="preserve"> </w:t>
      </w:r>
      <w:r>
        <w:rPr>
          <w:rFonts w:ascii="Arial" w:hAnsi="Arial"/>
        </w:rPr>
        <w:t>devuelve</w:t>
      </w:r>
      <w:r>
        <w:rPr>
          <w:rFonts w:ascii="Arial" w:hAnsi="Arial"/>
          <w:spacing w:val="54"/>
        </w:rPr>
        <w:t xml:space="preserve"> </w:t>
      </w:r>
      <w:r>
        <w:rPr>
          <w:rFonts w:ascii="Arial" w:hAnsi="Arial"/>
        </w:rPr>
        <w:t>y/o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ejecuta,</w:t>
      </w:r>
      <w:r>
        <w:rPr>
          <w:rFonts w:ascii="Arial" w:hAnsi="Arial"/>
          <w:spacing w:val="50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ser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necesario,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garantías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entregadas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Participantes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sistema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compensación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administra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cuenta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comitentes de aquellos, para el cumplimiento de las  operaciones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celebradas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conducto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BMC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son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objeto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compensación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liquidación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través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sistema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administrado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BMC.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desarrollo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esta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actividad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incluye la posibilidad de que la BMC exija, reciba, custodie, disponga y/o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libere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las Garantías que hayan sido debidamente constituidas, según corresponda</w:t>
      </w:r>
      <w:r>
        <w:rPr>
          <w:rFonts w:ascii="Arial" w:hAnsi="Arial"/>
          <w:spacing w:val="54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 acuerdo con la normatividad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aplicable.</w:t>
      </w:r>
    </w:p>
    <w:p w:rsidR="006010F2" w:rsidRDefault="006010F2">
      <w:pPr>
        <w:spacing w:before="10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83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Efectuar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valoración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Garantías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administradas,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conformidad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lo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previsto en el presente Reglamento y en la normatividad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aplicable;</w:t>
      </w:r>
    </w:p>
    <w:p w:rsidR="006010F2" w:rsidRDefault="006010F2">
      <w:pPr>
        <w:spacing w:before="1"/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Adoptar y mantener los mecanismos y procedimientos para la Compensación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Liquidación de las operaciones celebradas en la BMC que cuenten con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FAG,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permitan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verificar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cumplimiento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mismas;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tales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mecanismos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procedimientos,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serán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determinados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través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Circulares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Instructivos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Operativos;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Previo al inicio de las actividades realizadas por el FAG en relación con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emisión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sus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garantías,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BMC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pondrá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50"/>
        </w:rPr>
        <w:t xml:space="preserve"> </w:t>
      </w:r>
      <w:r>
        <w:rPr>
          <w:rFonts w:ascii="Arial" w:hAnsi="Arial"/>
        </w:rPr>
        <w:t>disposición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51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Dirección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Riesgos de FINAGRO los instructivos operativos mediante los cuales se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divulguen los activos susceptibles de ser negociados a través de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operaciones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REPO sobre CDM, los cupos aplicables y tasas de descuento para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operaciones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Repo sobre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CDM.</w:t>
      </w:r>
    </w:p>
    <w:p w:rsidR="006010F2" w:rsidRDefault="006010F2">
      <w:pPr>
        <w:spacing w:before="1"/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Establecer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reglas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procedimientos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sistema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Garantías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fin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mitigar los riesgos de incumplimiento de las obligaciones derivadas de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operaciones objeto de Compensación y Liquidación, las cuales</w:t>
      </w:r>
      <w:r>
        <w:rPr>
          <w:rFonts w:ascii="Arial" w:hAnsi="Arial"/>
          <w:spacing w:val="51"/>
        </w:rPr>
        <w:t xml:space="preserve"> </w:t>
      </w:r>
      <w:r>
        <w:rPr>
          <w:rFonts w:ascii="Arial" w:hAnsi="Arial"/>
        </w:rPr>
        <w:t>serán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informadas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través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incorporación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marco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normativo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interno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BMC.</w:t>
      </w:r>
    </w:p>
    <w:p w:rsidR="006010F2" w:rsidRDefault="006010F2">
      <w:pPr>
        <w:spacing w:before="10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Remitir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información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requerida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FINAGRO,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acuerdo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Reglamento.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De conformidad con su marco normativo interno, realizar los llamados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margen que resulten aplicables sobre operaciones que cuenten con</w:t>
      </w:r>
      <w:r>
        <w:rPr>
          <w:rFonts w:ascii="Arial" w:hAnsi="Arial"/>
          <w:spacing w:val="58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FAG, informando de ello a FINAGRO máximo dentro del siguiente día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hábil.</w:t>
      </w:r>
    </w:p>
    <w:p w:rsidR="006010F2" w:rsidRDefault="006010F2">
      <w:pPr>
        <w:spacing w:before="1"/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5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Custodiar los pagarés suscritos por </w:t>
      </w:r>
      <w:r>
        <w:rPr>
          <w:rFonts w:ascii="Arial" w:hAnsi="Arial"/>
        </w:rPr>
        <w:t>los mandantes a favor de FINAGRO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como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administrador del FAG, con ocasión del otorgamiento de las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garantías.</w:t>
      </w:r>
    </w:p>
    <w:p w:rsidR="006010F2" w:rsidRDefault="006010F2">
      <w:pPr>
        <w:jc w:val="both"/>
        <w:rPr>
          <w:rFonts w:ascii="Arial" w:eastAsia="Arial" w:hAnsi="Arial" w:cs="Arial"/>
        </w:rPr>
        <w:sectPr w:rsidR="006010F2">
          <w:pgSz w:w="11910" w:h="16840"/>
          <w:pgMar w:top="620" w:right="1120" w:bottom="600" w:left="1160" w:header="0" w:footer="417" w:gutter="0"/>
          <w:cols w:space="720"/>
        </w:sectPr>
      </w:pPr>
    </w:p>
    <w:p w:rsidR="006010F2" w:rsidRDefault="006010F2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6010F2">
        <w:trPr>
          <w:trHeight w:hRule="exact" w:val="1251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spacing w:before="5"/>
              <w:rPr>
                <w:rFonts w:ascii="Arial" w:eastAsia="Arial" w:hAnsi="Arial" w:cs="Arial"/>
                <w:sz w:val="10"/>
                <w:szCs w:val="10"/>
              </w:rPr>
            </w:pPr>
          </w:p>
          <w:p w:rsidR="006010F2" w:rsidRDefault="00230C5A">
            <w:pPr>
              <w:pStyle w:val="TableParagraph"/>
              <w:spacing w:line="1065" w:lineRule="exact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010F2" w:rsidRDefault="00230C5A">
            <w:pPr>
              <w:pStyle w:val="TableParagraph"/>
              <w:spacing w:before="187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</w:rPr>
            </w:pPr>
          </w:p>
          <w:p w:rsidR="006010F2" w:rsidRDefault="006010F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6010F2" w:rsidRDefault="00230C5A">
            <w:pPr>
              <w:pStyle w:val="TableParagraph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 - 3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2015</w:t>
            </w:r>
          </w:p>
        </w:tc>
      </w:tr>
    </w:tbl>
    <w:p w:rsidR="006010F2" w:rsidRDefault="006010F2">
      <w:pPr>
        <w:spacing w:before="8"/>
        <w:rPr>
          <w:rFonts w:ascii="Arial" w:eastAsia="Arial" w:hAnsi="Arial" w:cs="Arial"/>
          <w:sz w:val="13"/>
          <w:szCs w:val="13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spacing w:before="72"/>
        <w:ind w:right="57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Trasladar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FAG,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costo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comisión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expedición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(los)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certificado(s)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garantía,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un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plazo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máximo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quince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(15)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días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calendario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contados a partir de la fecha de emisión y notificación de la cuenta de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cobro.</w:t>
      </w:r>
    </w:p>
    <w:p w:rsidR="006010F2" w:rsidRDefault="006010F2">
      <w:pPr>
        <w:spacing w:before="10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Textoindependiente"/>
        <w:ind w:left="1250" w:right="575"/>
        <w:jc w:val="both"/>
      </w:pPr>
      <w:r>
        <w:t xml:space="preserve">Una vez emitida ésta por la Dirección de Administración de </w:t>
      </w:r>
      <w:r>
        <w:rPr>
          <w:spacing w:val="11"/>
        </w:rPr>
        <w:t xml:space="preserve"> </w:t>
      </w:r>
      <w:r>
        <w:t>Garantías,</w:t>
      </w:r>
      <w:r>
        <w:t xml:space="preserve"> </w:t>
      </w:r>
      <w:r>
        <w:t>mediante correo electrónico se notificará de manera inmediata a las</w:t>
      </w:r>
      <w:r>
        <w:rPr>
          <w:spacing w:val="13"/>
        </w:rPr>
        <w:t xml:space="preserve"> </w:t>
      </w:r>
      <w:r>
        <w:t>personas</w:t>
      </w:r>
      <w:r>
        <w:t xml:space="preserve"> </w:t>
      </w:r>
      <w:r>
        <w:t>designadas por la BMC para acceder a esta información, que han</w:t>
      </w:r>
      <w:r>
        <w:rPr>
          <w:spacing w:val="49"/>
        </w:rPr>
        <w:t xml:space="preserve"> </w:t>
      </w:r>
      <w:r>
        <w:t>sido</w:t>
      </w:r>
      <w:r>
        <w:t xml:space="preserve"> </w:t>
      </w:r>
      <w:r>
        <w:t>publicada(s) la(s) cuenta(s) de cobro; dicha consulta deberá ser realizada en</w:t>
      </w:r>
      <w:r>
        <w:rPr>
          <w:spacing w:val="57"/>
        </w:rPr>
        <w:t xml:space="preserve"> </w:t>
      </w:r>
      <w:r>
        <w:t>la</w:t>
      </w:r>
      <w:r>
        <w:t xml:space="preserve"> </w:t>
      </w:r>
      <w:r>
        <w:t>página Web dispuesta por FINAG</w:t>
      </w:r>
      <w:r>
        <w:t xml:space="preserve">RO: https://apl.finagro.com.co/portal en </w:t>
      </w:r>
      <w:r>
        <w:rPr>
          <w:spacing w:val="16"/>
        </w:rPr>
        <w:t xml:space="preserve"> </w:t>
      </w:r>
      <w:r>
        <w:t>link</w:t>
      </w:r>
      <w:r>
        <w:t xml:space="preserve"> </w:t>
      </w:r>
      <w:r>
        <w:t>de InfoAgro opción: consultas FAG, ya que a partir del momento de</w:t>
      </w:r>
      <w:r>
        <w:rPr>
          <w:spacing w:val="45"/>
        </w:rPr>
        <w:t xml:space="preserve"> </w:t>
      </w:r>
      <w:r>
        <w:t>la</w:t>
      </w:r>
      <w:r>
        <w:t xml:space="preserve"> </w:t>
      </w:r>
      <w:r>
        <w:t>expedición de la cuenta de cobro estará corriendo el plazo para el</w:t>
      </w:r>
      <w:r>
        <w:rPr>
          <w:spacing w:val="4"/>
        </w:rPr>
        <w:t xml:space="preserve"> </w:t>
      </w:r>
      <w:r>
        <w:t>pago</w:t>
      </w:r>
      <w:r>
        <w:t xml:space="preserve"> </w:t>
      </w:r>
      <w:r>
        <w:t>oportuno de la</w:t>
      </w:r>
      <w:r>
        <w:rPr>
          <w:spacing w:val="-1"/>
        </w:rPr>
        <w:t xml:space="preserve"> </w:t>
      </w:r>
      <w:r>
        <w:t>comisión.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Incorporar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Circular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Interna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mecanismos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necesarios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garantizar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que, en caso de que sea necesario ejecutar la Garantía FAG, el subyacente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CDM negociado en la operación garantizada estará a disposición de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recuperación a favor del FAG en la parte que corresponda, salvo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cuando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concluido el procedimiento previsto en caso de incumplimiento, el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subyacente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 la operación haya sido destinado totalmente al pago de la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operación.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Custodiar los CDMs negociados a través de las operaciones REPO, así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como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documentos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dieron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origen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operación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Bolsa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estén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poder, de conformidad con lo previsto al respecto en su marco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interno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normativo.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En caso que la BMC ordene la suspensión de la negociación de CDM sobre</w:t>
      </w:r>
      <w:r>
        <w:rPr>
          <w:rFonts w:ascii="Arial" w:hAnsi="Arial"/>
          <w:spacing w:val="60"/>
        </w:rPr>
        <w:t xml:space="preserve"> </w:t>
      </w:r>
      <w:r>
        <w:rPr>
          <w:rFonts w:ascii="Arial" w:hAnsi="Arial"/>
          <w:spacing w:val="2"/>
        </w:rPr>
        <w:t>un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subyacente determinado y/o el cumplimiento anticipado de o</w:t>
      </w:r>
      <w:r>
        <w:rPr>
          <w:rFonts w:ascii="Arial" w:hAnsi="Arial"/>
        </w:rPr>
        <w:t>peraciones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REPO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CDM,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garantizados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FAG,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informará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inmediatamente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FINAGRO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mediante comunicación dirigida tanto a la Dirección de Administración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Garantías como a la Dirección de Riesgos.</w:t>
      </w:r>
    </w:p>
    <w:p w:rsidR="006010F2" w:rsidRDefault="006010F2">
      <w:pPr>
        <w:spacing w:before="10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3"/>
        <w:jc w:val="both"/>
        <w:rPr>
          <w:rFonts w:ascii="Arial" w:eastAsia="Arial" w:hAnsi="Arial" w:cs="Arial"/>
        </w:rPr>
      </w:pPr>
      <w:r>
        <w:rPr>
          <w:rFonts w:ascii="Arial" w:hAnsi="Arial"/>
        </w:rPr>
        <w:t>Siempre que durante el curso de la vigencia del certificado de garantía haya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un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cambio del mandante inversionista de operaciones garantizadas por el FAG,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nuevo inversionista deberá someterse también al proceso de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validación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realizado por la Dirección de</w:t>
      </w:r>
      <w:r>
        <w:rPr>
          <w:rFonts w:ascii="Arial" w:hAnsi="Arial"/>
        </w:rPr>
        <w:t xml:space="preserve"> Administración de Garantías, en el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horario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dispuesto por Finagro para la recepción de información relativa 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operaciones de BMC. Dicha validación deberá efectuarse de manera previa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cambio de mandante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inversionista.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De manera previa a la remisión d</w:t>
      </w:r>
      <w:r>
        <w:rPr>
          <w:rFonts w:ascii="Arial" w:hAnsi="Arial"/>
        </w:rPr>
        <w:t>e la información a FINAGRO para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aprobación de una garantía, la BMC realizará la consulta del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mandante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correspondiente en la página Web https://apl.finagro.com.co/portal en link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InfoAgro dispuesta por FINAGRO, para validar si el mandante puede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ser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beneficiario de la garantía FAG. La BMC no podrá remitir información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personas que de acuerdo con dicha consulta no puedan ser beneficiarios de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garantía FAG y no será responsable en tal evento por la imposibilidad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mandante de acceder a la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misma.</w:t>
      </w:r>
    </w:p>
    <w:p w:rsidR="006010F2" w:rsidRDefault="006010F2">
      <w:pPr>
        <w:spacing w:before="10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Informar a la Dirección de Administración de Garantías, cuando de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conformidad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reglamento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BMC,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respecto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una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operación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garantizada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FAG, se declare la anulación de una operación. Dicha información deberá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ser</w:t>
      </w:r>
    </w:p>
    <w:p w:rsidR="006010F2" w:rsidRDefault="006010F2">
      <w:pPr>
        <w:jc w:val="both"/>
        <w:rPr>
          <w:rFonts w:ascii="Arial" w:eastAsia="Arial" w:hAnsi="Arial" w:cs="Arial"/>
        </w:rPr>
        <w:sectPr w:rsidR="006010F2">
          <w:pgSz w:w="11910" w:h="16840"/>
          <w:pgMar w:top="620" w:right="1120" w:bottom="600" w:left="1160" w:header="0" w:footer="417" w:gutter="0"/>
          <w:cols w:space="720"/>
        </w:sectPr>
      </w:pPr>
    </w:p>
    <w:p w:rsidR="006010F2" w:rsidRDefault="006010F2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6010F2">
        <w:trPr>
          <w:trHeight w:hRule="exact" w:val="1251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spacing w:before="5"/>
              <w:rPr>
                <w:rFonts w:ascii="Arial" w:eastAsia="Arial" w:hAnsi="Arial" w:cs="Arial"/>
                <w:sz w:val="10"/>
                <w:szCs w:val="10"/>
              </w:rPr>
            </w:pPr>
          </w:p>
          <w:p w:rsidR="006010F2" w:rsidRDefault="00230C5A">
            <w:pPr>
              <w:pStyle w:val="TableParagraph"/>
              <w:spacing w:line="1065" w:lineRule="exact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010F2" w:rsidRDefault="00230C5A">
            <w:pPr>
              <w:pStyle w:val="TableParagraph"/>
              <w:spacing w:before="187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</w:rPr>
            </w:pPr>
          </w:p>
          <w:p w:rsidR="006010F2" w:rsidRDefault="006010F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6010F2" w:rsidRDefault="00230C5A">
            <w:pPr>
              <w:pStyle w:val="TableParagraph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 - 3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2015</w:t>
            </w:r>
          </w:p>
        </w:tc>
      </w:tr>
    </w:tbl>
    <w:p w:rsidR="006010F2" w:rsidRDefault="006010F2">
      <w:pPr>
        <w:spacing w:before="8"/>
        <w:rPr>
          <w:rFonts w:ascii="Arial" w:eastAsia="Arial" w:hAnsi="Arial" w:cs="Arial"/>
          <w:sz w:val="13"/>
          <w:szCs w:val="13"/>
        </w:rPr>
      </w:pPr>
    </w:p>
    <w:p w:rsidR="006010F2" w:rsidRDefault="00230C5A">
      <w:pPr>
        <w:pStyle w:val="Textoindependiente"/>
        <w:spacing w:before="72"/>
        <w:ind w:left="1250" w:right="581"/>
      </w:pPr>
      <w:r>
        <w:t>remitida mínimo dentro de los dos (2) días siguientes a la fecha en  la</w:t>
      </w:r>
      <w:r>
        <w:rPr>
          <w:spacing w:val="8"/>
        </w:rPr>
        <w:t xml:space="preserve"> </w:t>
      </w:r>
      <w:r>
        <w:t>que</w:t>
      </w:r>
      <w:r>
        <w:t xml:space="preserve"> </w:t>
      </w:r>
      <w:r>
        <w:t>quede en firme la</w:t>
      </w:r>
      <w:r>
        <w:rPr>
          <w:spacing w:val="-8"/>
        </w:rPr>
        <w:t xml:space="preserve"> </w:t>
      </w:r>
      <w:r>
        <w:t>decisión.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Llevar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cabo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procedimientos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cumplimiento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oportuno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arts.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102 a 107 del Estatuto Orgánico del Sistema Financiero, y de su Sistema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Administración de Riesgos de Lavado de Activos y Prevención del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Terrorismo.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Cuando la Superintendencia Financiera o la autoridad competente determine,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 juicio de FINAGRO, sobre fundadas razones, se establezca que la que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Bolsa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Mercantil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está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dando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adecuado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cumplimiento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lo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dispuesto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normas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aplicables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lavado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activos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financiación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terrorismo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se llegaren a expedir y que sea</w:t>
      </w:r>
      <w:r>
        <w:rPr>
          <w:rFonts w:ascii="Arial" w:hAnsi="Arial"/>
        </w:rPr>
        <w:t>n de cumplimiento de la BMC según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artículos del Estatuto Orgánico del Sistema Financiero citados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anteriormente,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FINAGRO podrá suspender o dar por terminado el convenio. FINAGRO</w:t>
      </w:r>
      <w:r>
        <w:rPr>
          <w:rFonts w:ascii="Arial" w:hAnsi="Arial"/>
          <w:spacing w:val="60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abstendrá de otorgar garantías a las personas naturales o jurídicas 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realizan operaciones en el escenario de la Bolsa Mercantil de Colombia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(BMC),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través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sus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SCB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cuando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ello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resulte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procedente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conformidad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principios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normas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SARLAFT,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especial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frente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consulta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listas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internacionales vinculantes para Colombia y/o listas clasificadas de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FINAGRO.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Con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una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antelación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un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[1]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día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hábil,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previo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celebración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negocio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correspondiente en el escenario de la Bolsa, las SCB por conducto de la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BMC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deberán remitir la infor</w:t>
      </w:r>
      <w:r>
        <w:rPr>
          <w:rFonts w:ascii="Arial" w:hAnsi="Arial"/>
        </w:rPr>
        <w:t>mación de los mandantes vendedores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indicando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nombres, números de cédulas, y valor de las garantías solicitadas para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operación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bolsa,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fin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contar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aprobación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manera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previa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celebración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operación.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Horario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dispuesto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Finagro para la recepción de dicha información es de 9am a 12pm del día</w:t>
      </w:r>
      <w:r>
        <w:rPr>
          <w:rFonts w:ascii="Arial" w:hAnsi="Arial"/>
          <w:spacing w:val="56"/>
        </w:rPr>
        <w:t xml:space="preserve"> </w:t>
      </w:r>
      <w:r>
        <w:rPr>
          <w:rFonts w:ascii="Arial" w:hAnsi="Arial"/>
        </w:rPr>
        <w:t>hábil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previo a la celebración del negocio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correspondiente.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4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En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casos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Mandante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Vendedor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recompre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anticipadamente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CDM, la BMC deberá informar de tal situación a FINAGRO,  máximo 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siguiente día hábil posterior a la celebración del negocio correspondiente en</w:t>
      </w:r>
      <w:r>
        <w:rPr>
          <w:rFonts w:ascii="Arial" w:hAnsi="Arial"/>
          <w:spacing w:val="56"/>
        </w:rPr>
        <w:t xml:space="preserve"> </w:t>
      </w:r>
      <w:r>
        <w:rPr>
          <w:rFonts w:ascii="Arial" w:hAnsi="Arial"/>
          <w:spacing w:val="2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escenario de la BMC, mediante correo electrónico y comunicación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escrita,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dirigida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Dirección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Adminis</w:t>
      </w:r>
      <w:r>
        <w:rPr>
          <w:rFonts w:ascii="Arial" w:hAnsi="Arial"/>
        </w:rPr>
        <w:t>tración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Garantías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cancele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certificado.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3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Establecer reglas y procedimientos para la(s) operación(es) a garantizar por</w:t>
      </w:r>
      <w:r>
        <w:rPr>
          <w:rFonts w:ascii="Arial" w:hAnsi="Arial"/>
          <w:spacing w:val="55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FAG,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respaldadas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un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mismo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CDM,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siempre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cuando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supere(n)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monto de negociación permitido en la BMC por el título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valor.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6"/>
        <w:jc w:val="both"/>
      </w:pPr>
      <w:r>
        <w:t>PARÁGRAFO. A efectos de dar cumplimiento a las obligaciones previstas en</w:t>
      </w:r>
      <w:r>
        <w:rPr>
          <w:spacing w:val="4"/>
        </w:rPr>
        <w:t xml:space="preserve"> </w:t>
      </w:r>
      <w:r>
        <w:t>los</w:t>
      </w:r>
      <w:r>
        <w:t xml:space="preserve"> </w:t>
      </w:r>
      <w:r>
        <w:t>numerales 1.2 y 1.3 del presente artículo, la Bolsa Mercantil remitirá la información</w:t>
      </w:r>
      <w:r>
        <w:rPr>
          <w:spacing w:val="-10"/>
        </w:rPr>
        <w:t xml:space="preserve"> </w:t>
      </w:r>
      <w:r>
        <w:t>que</w:t>
      </w:r>
      <w:r>
        <w:t xml:space="preserve"> </w:t>
      </w:r>
      <w:r>
        <w:t>corresponda a los correos electrónicos que determine FINAGRO, los</w:t>
      </w:r>
      <w:r>
        <w:rPr>
          <w:spacing w:val="13"/>
        </w:rPr>
        <w:t xml:space="preserve"> </w:t>
      </w:r>
      <w:r>
        <w:t>Boletines</w:t>
      </w:r>
      <w:r>
        <w:t xml:space="preserve"> </w:t>
      </w:r>
      <w:r>
        <w:t>informativos en el momento de su</w:t>
      </w:r>
      <w:r>
        <w:rPr>
          <w:spacing w:val="-10"/>
        </w:rPr>
        <w:t xml:space="preserve"> </w:t>
      </w:r>
      <w:r>
        <w:t>publicación.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81"/>
        <w:jc w:val="both"/>
      </w:pPr>
      <w:r>
        <w:t>La información a la que hace referencia los numerales 1.5, 1.6, 1.7, 1.10, 1.11 y</w:t>
      </w:r>
      <w:r>
        <w:rPr>
          <w:spacing w:val="16"/>
        </w:rPr>
        <w:t xml:space="preserve"> </w:t>
      </w:r>
      <w:r>
        <w:t>1.15</w:t>
      </w:r>
      <w:r>
        <w:t xml:space="preserve"> </w:t>
      </w:r>
      <w:r>
        <w:t>será remitida a FINAGRO antes del inicio del f</w:t>
      </w:r>
      <w:r>
        <w:t>uncionamiento de la Garantía,</w:t>
      </w:r>
      <w:r>
        <w:rPr>
          <w:spacing w:val="6"/>
        </w:rPr>
        <w:t xml:space="preserve"> </w:t>
      </w:r>
      <w:r>
        <w:t>sin</w:t>
      </w:r>
      <w:r>
        <w:t xml:space="preserve"> </w:t>
      </w:r>
      <w:r>
        <w:t>perjuicio de la remisión de los Boletines Informativos de la BMC a los</w:t>
      </w:r>
      <w:r>
        <w:rPr>
          <w:spacing w:val="25"/>
        </w:rPr>
        <w:t xml:space="preserve"> </w:t>
      </w:r>
      <w:r>
        <w:t>correos</w:t>
      </w:r>
      <w:r>
        <w:t xml:space="preserve"> </w:t>
      </w:r>
      <w:r>
        <w:t>electrónicos que determine FINAGRO con el fin de garantizar que</w:t>
      </w:r>
      <w:r>
        <w:rPr>
          <w:spacing w:val="5"/>
        </w:rPr>
        <w:t xml:space="preserve"> </w:t>
      </w:r>
      <w:r>
        <w:t>cualquier</w:t>
      </w:r>
      <w:r>
        <w:t xml:space="preserve"> </w:t>
      </w:r>
      <w:r>
        <w:t>actualización sobre el particular llegue también a su</w:t>
      </w:r>
      <w:r>
        <w:rPr>
          <w:spacing w:val="-18"/>
        </w:rPr>
        <w:t xml:space="preserve"> </w:t>
      </w:r>
      <w:r>
        <w:t>conocimiento.</w:t>
      </w:r>
    </w:p>
    <w:p w:rsidR="006010F2" w:rsidRDefault="006010F2">
      <w:pPr>
        <w:jc w:val="both"/>
        <w:sectPr w:rsidR="006010F2">
          <w:pgSz w:w="11910" w:h="16840"/>
          <w:pgMar w:top="620" w:right="1120" w:bottom="600" w:left="1160" w:header="0" w:footer="417" w:gutter="0"/>
          <w:cols w:space="720"/>
        </w:sectPr>
      </w:pPr>
    </w:p>
    <w:p w:rsidR="006010F2" w:rsidRDefault="006010F2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6010F2">
        <w:trPr>
          <w:trHeight w:hRule="exact" w:val="1251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spacing w:before="5"/>
              <w:rPr>
                <w:rFonts w:ascii="Arial" w:eastAsia="Arial" w:hAnsi="Arial" w:cs="Arial"/>
                <w:sz w:val="10"/>
                <w:szCs w:val="10"/>
              </w:rPr>
            </w:pPr>
          </w:p>
          <w:p w:rsidR="006010F2" w:rsidRDefault="00230C5A">
            <w:pPr>
              <w:pStyle w:val="TableParagraph"/>
              <w:spacing w:line="1065" w:lineRule="exact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010F2" w:rsidRDefault="00230C5A">
            <w:pPr>
              <w:pStyle w:val="TableParagraph"/>
              <w:spacing w:before="187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</w:rPr>
            </w:pPr>
          </w:p>
          <w:p w:rsidR="006010F2" w:rsidRDefault="006010F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6010F2" w:rsidRDefault="00230C5A">
            <w:pPr>
              <w:pStyle w:val="TableParagraph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 - 3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2015</w:t>
            </w:r>
          </w:p>
        </w:tc>
      </w:tr>
    </w:tbl>
    <w:p w:rsidR="006010F2" w:rsidRDefault="006010F2">
      <w:pPr>
        <w:spacing w:before="8"/>
        <w:rPr>
          <w:rFonts w:ascii="Arial" w:eastAsia="Arial" w:hAnsi="Arial" w:cs="Arial"/>
          <w:sz w:val="13"/>
          <w:szCs w:val="13"/>
        </w:rPr>
      </w:pPr>
    </w:p>
    <w:p w:rsidR="006010F2" w:rsidRDefault="00230C5A">
      <w:pPr>
        <w:pStyle w:val="Prrafodelista"/>
        <w:numPr>
          <w:ilvl w:val="0"/>
          <w:numId w:val="2"/>
        </w:numPr>
        <w:tabs>
          <w:tab w:val="left" w:pos="962"/>
        </w:tabs>
        <w:spacing w:before="72"/>
        <w:ind w:right="581"/>
        <w:rPr>
          <w:rFonts w:ascii="Arial" w:eastAsia="Arial" w:hAnsi="Arial" w:cs="Arial"/>
        </w:rPr>
      </w:pPr>
      <w:r>
        <w:rPr>
          <w:rFonts w:ascii="Arial"/>
        </w:rPr>
        <w:t>De las sociedades comisionistas de la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BMC.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manera previa a la solicitud de la garantía del FAG para operaciones 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mandantes en la Bolsa, suscribir a través de su Representante Legal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“Documento de Adhesión”, que obra como Anexo 1 de la presente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Circular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Reglamentaria.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8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Elaborar un estudio acerca de la viabilidad técnica, operativa y financiera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tanto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del mandante como del subyacente sobre el cual se pretenda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celebrar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operaciones REPO, que vayan a ser garantizadas por el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FAG.</w:t>
      </w:r>
    </w:p>
    <w:p w:rsidR="006010F2" w:rsidRDefault="006010F2">
      <w:pPr>
        <w:spacing w:before="1"/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Evaluar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verificar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manera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previa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solicitud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FAG,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mandante cumpla los requisitos establecidos para ser beneficiario de la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misma.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Remitir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BMC,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una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antelación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dos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(2)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días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hábiles,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previos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celebración del negocio correspondiente en el escenario bursátil, la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información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 los mandantes vendedores respecto de los cuales solicita la Garantía</w:t>
      </w:r>
      <w:r>
        <w:rPr>
          <w:rFonts w:ascii="Arial" w:hAnsi="Arial"/>
          <w:spacing w:val="57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indicando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nombres,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números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cédulas,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valor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garantí</w:t>
      </w:r>
      <w:r>
        <w:rPr>
          <w:rFonts w:ascii="Arial" w:hAnsi="Arial"/>
        </w:rPr>
        <w:t>as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solicitadas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para la operación en la BMC, con el fin de contar con la aprobación 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garantía FAG de manera previa a la celebración de la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operación.</w:t>
      </w:r>
    </w:p>
    <w:p w:rsidR="006010F2" w:rsidRDefault="006010F2">
      <w:pPr>
        <w:spacing w:before="10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8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Realizar las evaluaciones necesarias y suficientes de su mandante,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determinar si cuenta con la infraestructura operativa y financiera que le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permite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desarrollo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operación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garantizar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bajo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condiciones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normales,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igual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que con la experiencia necesaria para lograr los objetivos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estimados.</w:t>
      </w:r>
    </w:p>
    <w:p w:rsidR="006010F2" w:rsidRDefault="006010F2">
      <w:pPr>
        <w:spacing w:before="10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Pagar al FAG, a través d</w:t>
      </w:r>
      <w:r>
        <w:rPr>
          <w:rFonts w:ascii="Arial" w:hAnsi="Arial"/>
        </w:rPr>
        <w:t>e la BMC y por cuenta de su mandante, el costo de 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comisión de la garantía en los tiempos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establecidos.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8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Proporcionar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FINAGRO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través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BMC,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información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solicitada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Anexo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2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Reglamento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demás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requerida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esa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entidad,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y/o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por la BMC para la expedición del certificado 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garantía.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8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Efectuar un seguimiento permanente y adecuado al mandante garantizado y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procesos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productivos,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fin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verificar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operación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garantizada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se honrará en las condiciones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pactadas.</w:t>
      </w:r>
    </w:p>
    <w:p w:rsidR="006010F2" w:rsidRDefault="006010F2">
      <w:pPr>
        <w:spacing w:before="1"/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Cumplir a través del sistema de compensación y liquidación administrado por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Bolsa, con las operaciones amparadas con la garantía FAG, en los términos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condiciones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establecidos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Reglamento,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Circulares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Instructivos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Operativos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expida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Bolsa,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efecto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cual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deberán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disponer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recursos y Activos que resulten necesarios y suficientes para la liquidación</w:t>
      </w:r>
      <w:r>
        <w:rPr>
          <w:rFonts w:ascii="Arial" w:hAnsi="Arial"/>
          <w:spacing w:val="5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las operaciones. En ningún caso será admisible al momento del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cumplimiento,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excepción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falta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provisión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fondos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inexistencia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producto,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documento o servicio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negociado.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8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Constituir oportunamente las Garantías exigibles de conformidad con el</w:t>
      </w:r>
      <w:r>
        <w:rPr>
          <w:rFonts w:ascii="Arial" w:hAnsi="Arial"/>
          <w:spacing w:val="58"/>
        </w:rPr>
        <w:t xml:space="preserve"> </w:t>
      </w:r>
      <w:r>
        <w:rPr>
          <w:rFonts w:ascii="Arial" w:hAnsi="Arial"/>
        </w:rPr>
        <w:t>marco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normativo de la BMC y mantenerlas vigentes y libres de todo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gravamen.</w:t>
      </w:r>
    </w:p>
    <w:p w:rsidR="006010F2" w:rsidRDefault="006010F2">
      <w:pPr>
        <w:spacing w:before="1"/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Atender los llamados al margen que formule la BMC y satisfacer las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demás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exigencias que solicite la BMC a través o en virtud del marco normativo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interno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y en los términos allí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previstos.</w:t>
      </w:r>
    </w:p>
    <w:p w:rsidR="006010F2" w:rsidRDefault="006010F2">
      <w:pPr>
        <w:jc w:val="both"/>
        <w:rPr>
          <w:rFonts w:ascii="Arial" w:eastAsia="Arial" w:hAnsi="Arial" w:cs="Arial"/>
        </w:rPr>
        <w:sectPr w:rsidR="006010F2">
          <w:pgSz w:w="11910" w:h="16840"/>
          <w:pgMar w:top="620" w:right="1120" w:bottom="600" w:left="1160" w:header="0" w:footer="417" w:gutter="0"/>
          <w:cols w:space="720"/>
        </w:sectPr>
      </w:pPr>
    </w:p>
    <w:p w:rsidR="006010F2" w:rsidRDefault="006010F2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6010F2">
        <w:trPr>
          <w:trHeight w:hRule="exact" w:val="1251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spacing w:before="5"/>
              <w:rPr>
                <w:rFonts w:ascii="Arial" w:eastAsia="Arial" w:hAnsi="Arial" w:cs="Arial"/>
                <w:sz w:val="10"/>
                <w:szCs w:val="10"/>
              </w:rPr>
            </w:pPr>
          </w:p>
          <w:p w:rsidR="006010F2" w:rsidRDefault="00230C5A">
            <w:pPr>
              <w:pStyle w:val="TableParagraph"/>
              <w:spacing w:line="1065" w:lineRule="exact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1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010F2" w:rsidRDefault="00230C5A">
            <w:pPr>
              <w:pStyle w:val="TableParagraph"/>
              <w:spacing w:before="187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</w:rPr>
            </w:pPr>
          </w:p>
          <w:p w:rsidR="006010F2" w:rsidRDefault="006010F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6010F2" w:rsidRDefault="00230C5A">
            <w:pPr>
              <w:pStyle w:val="TableParagraph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 - 3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2015</w:t>
            </w:r>
          </w:p>
        </w:tc>
      </w:tr>
    </w:tbl>
    <w:p w:rsidR="006010F2" w:rsidRDefault="006010F2">
      <w:pPr>
        <w:spacing w:before="8"/>
        <w:rPr>
          <w:rFonts w:ascii="Arial" w:eastAsia="Arial" w:hAnsi="Arial" w:cs="Arial"/>
          <w:sz w:val="13"/>
          <w:szCs w:val="13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spacing w:before="72"/>
        <w:ind w:right="57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Establecer mecanismos y procedimientos idóneos para cerciorarse de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veracidad de los documentos, endosos, valores y demás información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entregada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por sus comitentes, incluyendo las firmas que obren en los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mencionados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documentos, y la validez de los poderes</w:t>
      </w:r>
      <w:r>
        <w:rPr>
          <w:rFonts w:ascii="Arial" w:hAnsi="Arial"/>
        </w:rPr>
        <w:t xml:space="preserve"> de los representantes de</w:t>
      </w:r>
      <w:r>
        <w:rPr>
          <w:rFonts w:ascii="Arial" w:hAnsi="Arial"/>
          <w:spacing w:val="58"/>
        </w:rPr>
        <w:t xml:space="preserve"> </w:t>
      </w:r>
      <w:r>
        <w:rPr>
          <w:rFonts w:ascii="Arial" w:hAnsi="Arial"/>
        </w:rPr>
        <w:t>sus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comitentes, asumiendo enteramente la responsabilidad por las</w:t>
      </w:r>
      <w:r>
        <w:rPr>
          <w:rFonts w:ascii="Arial" w:hAnsi="Arial"/>
          <w:spacing w:val="56"/>
        </w:rPr>
        <w:t xml:space="preserve"> </w:t>
      </w:r>
      <w:r>
        <w:rPr>
          <w:rFonts w:ascii="Arial" w:hAnsi="Arial"/>
        </w:rPr>
        <w:t>declaraciones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allí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contenidas.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Cumplir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requisitos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controles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riesgo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establezca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BMC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Aceptación de Órdenes de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Transferencia.</w:t>
      </w:r>
    </w:p>
    <w:p w:rsidR="006010F2" w:rsidRDefault="006010F2">
      <w:pPr>
        <w:spacing w:before="1"/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Disponer de los recursos y Activos suficientes, para la Liquidación de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operaciones, en la fecha de cumplimiento de las obligaciones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adquiridas;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Informar de manera inmediata a la BMC, si la SCB o cualquiera de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sus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comitentes, es objeto de órdenes de cu</w:t>
      </w:r>
      <w:r>
        <w:rPr>
          <w:rFonts w:ascii="Arial" w:hAnsi="Arial"/>
        </w:rPr>
        <w:t>alquier naturaleza que hayan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sido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proferidas por autoridad judicial o administrativa, y que afecten el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cumplimiento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operaciones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celebradas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través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54"/>
        </w:rPr>
        <w:t xml:space="preserve"> </w:t>
      </w:r>
      <w:r>
        <w:rPr>
          <w:rFonts w:ascii="Arial" w:hAnsi="Arial"/>
        </w:rPr>
        <w:t>Bolsa,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incluidas</w:t>
      </w:r>
      <w:r>
        <w:rPr>
          <w:rFonts w:ascii="Arial" w:hAnsi="Arial"/>
          <w:spacing w:val="54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medidas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cautelares, órdenes de retención o similares, así como las derivadas de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normas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 naturaleza concursal, de toma de posesión, disolución, liquidación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acuerdos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globales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reestructuración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deudas,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</w:rPr>
        <w:t>órdenes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suspensión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operación o cualquier otra que </w:t>
      </w:r>
      <w:r>
        <w:rPr>
          <w:rFonts w:ascii="Arial" w:hAnsi="Arial"/>
        </w:rPr>
        <w:t>tenga por efecto prohibir, suspender o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cualquier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forma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limitar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cumplimiento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obligaciones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asumidas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entidad frente al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Sistema;</w:t>
      </w:r>
    </w:p>
    <w:p w:rsidR="006010F2" w:rsidRDefault="006010F2">
      <w:pPr>
        <w:spacing w:before="1"/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Llevar a cabo los procedimientos para el conocimiento del comitente por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cuya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cuenta celebre las operaciones y el debido cumplimiento oportuno del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Sistema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Administración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Riesgos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Lavado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Activos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Financiación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Terrorismo (SARLAFT), de conformidad con lo estipulado en la Circular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Básica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Jurídica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029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2014,</w:t>
      </w:r>
      <w:r>
        <w:rPr>
          <w:rFonts w:ascii="Arial" w:hAnsi="Arial"/>
          <w:spacing w:val="56"/>
        </w:rPr>
        <w:t xml:space="preserve"> </w:t>
      </w:r>
      <w:r>
        <w:rPr>
          <w:rFonts w:ascii="Arial" w:hAnsi="Arial"/>
        </w:rPr>
        <w:t>parte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I,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título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IV,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capítulo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IV</w:t>
      </w:r>
      <w:r>
        <w:rPr>
          <w:rFonts w:ascii="Arial" w:hAnsi="Arial"/>
          <w:spacing w:val="5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Superintendencia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Financiera de Colombia y demás normas aplicables. Cuando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Superintendencia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Financiera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autoridad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competente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así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lo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determine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juicio de FINAGRO, sobre fundadas razones, se establezca que la SCB no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está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dando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adecuado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cumplimiento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lo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dispuesto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normas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vigentes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sobre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lavado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activos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financiación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terrorismo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llegaren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expedir,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FINAGRO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podrá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suspender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otorgamiento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garantías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operaciones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celebradas por conducto de la SCB correspondiente. FINAGRO se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abstendrá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 otorgar garantías a las personas naturales o jurídicas que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realizan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operaciones en el escenario de la BMC, que se encuentren en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listas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</w:rPr>
        <w:t>ternacionales vinculantes para Colombia y de y/o listas clasificadas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FINAGRO.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Cuando haya un cambio del mandante inversionista en una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operación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garantizada por el FAG, la SCB deberá cumplir con los procesos de validación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 conocimiento del cliente en </w:t>
      </w:r>
      <w:r>
        <w:rPr>
          <w:rFonts w:ascii="Arial" w:hAnsi="Arial"/>
        </w:rPr>
        <w:t xml:space="preserve">lo que respecta al nuevo inversionista 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materia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SARLAFT,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acuerdo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lo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estipulado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C.E.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029/2014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Superintendencia Financiera, así como la consulta de listas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internacionales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vinculantes para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Colombia.</w:t>
      </w:r>
    </w:p>
    <w:p w:rsidR="006010F2" w:rsidRDefault="006010F2">
      <w:pPr>
        <w:spacing w:before="10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Las SCB interesadas en que sus mandantes puedan acceder al FAG,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deberán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remitir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medio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BMC,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Información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propia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SCB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correspondiente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los Estados Financieros discriminados en forma anual, del último año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de</w:t>
      </w:r>
    </w:p>
    <w:p w:rsidR="006010F2" w:rsidRDefault="006010F2">
      <w:pPr>
        <w:jc w:val="both"/>
        <w:rPr>
          <w:rFonts w:ascii="Arial" w:eastAsia="Arial" w:hAnsi="Arial" w:cs="Arial"/>
        </w:rPr>
        <w:sectPr w:rsidR="006010F2">
          <w:pgSz w:w="11910" w:h="16840"/>
          <w:pgMar w:top="620" w:right="1120" w:bottom="600" w:left="1160" w:header="0" w:footer="417" w:gutter="0"/>
          <w:cols w:space="720"/>
        </w:sectPr>
      </w:pPr>
    </w:p>
    <w:p w:rsidR="006010F2" w:rsidRDefault="006010F2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6010F2">
        <w:trPr>
          <w:trHeight w:hRule="exact" w:val="1251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spacing w:before="5"/>
              <w:rPr>
                <w:rFonts w:ascii="Arial" w:eastAsia="Arial" w:hAnsi="Arial" w:cs="Arial"/>
                <w:sz w:val="10"/>
                <w:szCs w:val="10"/>
              </w:rPr>
            </w:pPr>
          </w:p>
          <w:p w:rsidR="006010F2" w:rsidRDefault="00230C5A">
            <w:pPr>
              <w:pStyle w:val="TableParagraph"/>
              <w:spacing w:line="1065" w:lineRule="exact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1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010F2" w:rsidRDefault="00230C5A">
            <w:pPr>
              <w:pStyle w:val="TableParagraph"/>
              <w:spacing w:before="187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</w:rPr>
            </w:pPr>
          </w:p>
          <w:p w:rsidR="006010F2" w:rsidRDefault="006010F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6010F2" w:rsidRDefault="00230C5A">
            <w:pPr>
              <w:pStyle w:val="TableParagraph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 - 3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2015</w:t>
            </w:r>
          </w:p>
        </w:tc>
      </w:tr>
    </w:tbl>
    <w:p w:rsidR="006010F2" w:rsidRDefault="006010F2">
      <w:pPr>
        <w:spacing w:before="8"/>
        <w:rPr>
          <w:rFonts w:ascii="Arial" w:eastAsia="Arial" w:hAnsi="Arial" w:cs="Arial"/>
          <w:sz w:val="13"/>
          <w:szCs w:val="13"/>
        </w:rPr>
      </w:pPr>
    </w:p>
    <w:p w:rsidR="006010F2" w:rsidRDefault="00230C5A">
      <w:pPr>
        <w:pStyle w:val="Textoindependiente"/>
        <w:spacing w:before="72"/>
        <w:ind w:left="1250" w:right="581"/>
      </w:pPr>
      <w:r>
        <w:t>operaciones (Balance y Estado de Pérdidas y Ganancias), conforme al</w:t>
      </w:r>
      <w:r>
        <w:rPr>
          <w:spacing w:val="57"/>
        </w:rPr>
        <w:t xml:space="preserve"> </w:t>
      </w:r>
      <w:r>
        <w:t>formato</w:t>
      </w:r>
      <w:r>
        <w:t xml:space="preserve"> </w:t>
      </w:r>
      <w:r>
        <w:t>que será remitido por Finagro para tal</w:t>
      </w:r>
      <w:r>
        <w:rPr>
          <w:spacing w:val="-16"/>
        </w:rPr>
        <w:t xml:space="preserve"> </w:t>
      </w:r>
      <w:r>
        <w:t>fin.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0"/>
          <w:numId w:val="2"/>
        </w:numPr>
        <w:tabs>
          <w:tab w:val="left" w:pos="962"/>
        </w:tabs>
        <w:jc w:val="both"/>
        <w:rPr>
          <w:rFonts w:ascii="Arial" w:eastAsia="Arial" w:hAnsi="Arial" w:cs="Arial"/>
        </w:rPr>
      </w:pPr>
      <w:r>
        <w:rPr>
          <w:rFonts w:ascii="Arial"/>
        </w:rPr>
        <w:t>De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FINAGRO.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Aprobar la garantía solicitada, de manera previa a la celebración de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operación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correspondiente,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cuando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cumplan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requisitos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exigidos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presente Reglamento y en las demás normas que se expidan para el efecto,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sin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perjuicio de lo cual se aclara que para cada operación se analizará la cuantía</w:t>
      </w:r>
      <w:r>
        <w:rPr>
          <w:rFonts w:ascii="Arial" w:hAnsi="Arial"/>
          <w:spacing w:val="5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amparar y sus condiciones. La aprobación se otorgará con base en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evaluación que realice FINAGRO de la información suministrada por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comisionista a través de la BMC, para cada operación, para lo cual,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FINAGRO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podrá requerir toda la información adiciona</w:t>
      </w:r>
      <w:r>
        <w:rPr>
          <w:rFonts w:ascii="Arial" w:hAnsi="Arial"/>
        </w:rPr>
        <w:t>l que estime pertinente y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garantías adicionales a satisfacción, con el fin de contar con los elementos</w:t>
      </w:r>
      <w:r>
        <w:rPr>
          <w:rFonts w:ascii="Arial" w:hAnsi="Arial"/>
          <w:spacing w:val="5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juicio necesarios para otorgar la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garantía.</w:t>
      </w:r>
    </w:p>
    <w:p w:rsidR="006010F2" w:rsidRDefault="006010F2">
      <w:pPr>
        <w:spacing w:before="10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6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Expedir las garantías una vez se perfeccione la operación correspondiente 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la Rueda de Negociación</w:t>
      </w:r>
      <w:r>
        <w:rPr>
          <w:rFonts w:ascii="Arial" w:hAnsi="Arial"/>
        </w:rPr>
        <w:t xml:space="preserve"> de la BMC, siempre y cuando envíen los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documentos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requeridos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reglamento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valide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mandante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puede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ser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usuario de la garantía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FAG.</w:t>
      </w:r>
    </w:p>
    <w:p w:rsidR="006010F2" w:rsidRDefault="006010F2">
      <w:pPr>
        <w:spacing w:before="10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Pagar los valores garantizados, siempre que se cumplan las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condiciones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establecidas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efecto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Reglamento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condiciones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establecidas en el Certificado 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Garantía.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Garantizar el acceso permanente y oportuno de la BMC a la página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Web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https://apl.finagro.com.co/portal en link de InfoAgro dispuesta por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FINAGRO,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validar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mandantes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SCB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pueden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ser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usuarios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FAG.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8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Guardar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estricta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confidencialidad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relación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información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BMC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respecto de la cual se pacte tal tratamiento con dicha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entidad.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1"/>
          <w:numId w:val="2"/>
        </w:numPr>
        <w:tabs>
          <w:tab w:val="left" w:pos="1250"/>
        </w:tabs>
        <w:ind w:right="57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El día hábil anterior a la celebración del negocio correspondiente, la BMC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enviará vía web la solicitud de la garantía acompañada de la información de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posibles partícipes de la operación y el valor del negocio; el FAG en el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horario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 4:00 P.M. a 5:00 </w:t>
      </w:r>
      <w:r>
        <w:rPr>
          <w:rFonts w:ascii="Arial" w:hAnsi="Arial"/>
        </w:rPr>
        <w:t>P.M. del mismo día o como máximo al día siguiente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antes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de las nueve 9 A.M., del día en el que se prevea celebrar la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operación,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informará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BMC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aprobación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las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garantías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solicitadas,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</w:rPr>
        <w:t>ésta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conozca previamente cuales operaciones a cantar en Bolsa van a contar con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respaldo del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FAG.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7"/>
        <w:jc w:val="both"/>
      </w:pPr>
      <w:r>
        <w:t>ARTÍCULO SEXTO. CERTIFICADO DE GARANTÍA. Es el documento expedido por</w:t>
      </w:r>
      <w:r>
        <w:rPr>
          <w:spacing w:val="6"/>
        </w:rPr>
        <w:t xml:space="preserve"> </w:t>
      </w:r>
      <w:r>
        <w:t>el</w:t>
      </w:r>
      <w:r>
        <w:t xml:space="preserve"> </w:t>
      </w:r>
      <w:r>
        <w:t>FAG,</w:t>
      </w:r>
      <w:r>
        <w:rPr>
          <w:spacing w:val="39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acredita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otorgamiento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garantía</w:t>
      </w:r>
      <w:r>
        <w:rPr>
          <w:spacing w:val="43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operaciones</w:t>
      </w:r>
      <w:r>
        <w:rPr>
          <w:spacing w:val="40"/>
        </w:rPr>
        <w:t xml:space="preserve"> </w:t>
      </w:r>
      <w:r>
        <w:t>efectuadas</w:t>
      </w:r>
      <w:r>
        <w:rPr>
          <w:spacing w:val="40"/>
        </w:rPr>
        <w:t xml:space="preserve"> </w:t>
      </w:r>
      <w:r>
        <w:t>por</w:t>
      </w:r>
      <w:r>
        <w:t xml:space="preserve"> </w:t>
      </w:r>
      <w:r>
        <w:t>socied</w:t>
      </w:r>
      <w:r>
        <w:t>ades comisionistas miembros de la BMC actuando por cuenta de</w:t>
      </w:r>
      <w:r>
        <w:rPr>
          <w:spacing w:val="2"/>
        </w:rPr>
        <w:t xml:space="preserve"> </w:t>
      </w:r>
      <w:r>
        <w:t>sus</w:t>
      </w:r>
      <w:r>
        <w:t xml:space="preserve"> </w:t>
      </w:r>
      <w:r>
        <w:t>mandantes, en el escenario de la BMC. El certificado deberá contener las</w:t>
      </w:r>
      <w:r>
        <w:rPr>
          <w:spacing w:val="18"/>
        </w:rPr>
        <w:t xml:space="preserve"> </w:t>
      </w:r>
      <w:r>
        <w:t>condiciones</w:t>
      </w:r>
      <w:r>
        <w:t xml:space="preserve"> </w:t>
      </w:r>
      <w:r>
        <w:t>del otorgamiento de dicha garantía, incluyendo, la identificación de la</w:t>
      </w:r>
      <w:r>
        <w:rPr>
          <w:spacing w:val="48"/>
        </w:rPr>
        <w:t xml:space="preserve"> </w:t>
      </w:r>
      <w:r>
        <w:t>operación</w:t>
      </w:r>
      <w:r>
        <w:t xml:space="preserve"> </w:t>
      </w:r>
      <w:r>
        <w:t>garantizada y del mandan</w:t>
      </w:r>
      <w:r>
        <w:t>te beneficiario, la vigencia de la garantía, el valor de</w:t>
      </w:r>
      <w:r>
        <w:rPr>
          <w:spacing w:val="24"/>
        </w:rPr>
        <w:t xml:space="preserve"> </w:t>
      </w:r>
      <w:r>
        <w:t>la</w:t>
      </w:r>
      <w:r>
        <w:t xml:space="preserve"> </w:t>
      </w:r>
      <w:r>
        <w:t>comisión del FAG expresada en porcentaje y su cobertura, entre</w:t>
      </w:r>
      <w:r>
        <w:rPr>
          <w:spacing w:val="-13"/>
        </w:rPr>
        <w:t xml:space="preserve"> </w:t>
      </w:r>
      <w:r>
        <w:t>otros.</w:t>
      </w:r>
    </w:p>
    <w:p w:rsidR="006010F2" w:rsidRDefault="006010F2">
      <w:pPr>
        <w:spacing w:before="1"/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80"/>
        <w:jc w:val="both"/>
      </w:pPr>
      <w:r>
        <w:t>PARÁGRAFO: Cada Certificado de Garantía FAG estará sujeto a la</w:t>
      </w:r>
      <w:r>
        <w:rPr>
          <w:spacing w:val="47"/>
        </w:rPr>
        <w:t xml:space="preserve"> </w:t>
      </w:r>
      <w:r>
        <w:t>operación</w:t>
      </w:r>
      <w:r>
        <w:t xml:space="preserve"> </w:t>
      </w:r>
      <w:r>
        <w:t>originaria del mismo, en los términos de producto, p</w:t>
      </w:r>
      <w:r>
        <w:t xml:space="preserve">lazo y demás características de </w:t>
      </w:r>
      <w:r>
        <w:rPr>
          <w:spacing w:val="50"/>
        </w:rPr>
        <w:t xml:space="preserve"> </w:t>
      </w:r>
      <w:r>
        <w:t>la</w:t>
      </w:r>
    </w:p>
    <w:p w:rsidR="006010F2" w:rsidRDefault="006010F2">
      <w:pPr>
        <w:jc w:val="both"/>
        <w:sectPr w:rsidR="006010F2">
          <w:pgSz w:w="11910" w:h="16840"/>
          <w:pgMar w:top="620" w:right="1120" w:bottom="600" w:left="1160" w:header="0" w:footer="417" w:gutter="0"/>
          <w:cols w:space="720"/>
        </w:sectPr>
      </w:pPr>
    </w:p>
    <w:p w:rsidR="006010F2" w:rsidRDefault="006010F2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6010F2">
        <w:trPr>
          <w:trHeight w:hRule="exact" w:val="1251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spacing w:before="5"/>
              <w:rPr>
                <w:rFonts w:ascii="Arial" w:eastAsia="Arial" w:hAnsi="Arial" w:cs="Arial"/>
                <w:sz w:val="10"/>
                <w:szCs w:val="10"/>
              </w:rPr>
            </w:pPr>
          </w:p>
          <w:p w:rsidR="006010F2" w:rsidRDefault="00230C5A">
            <w:pPr>
              <w:pStyle w:val="TableParagraph"/>
              <w:spacing w:line="1065" w:lineRule="exact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1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010F2" w:rsidRDefault="00230C5A">
            <w:pPr>
              <w:pStyle w:val="TableParagraph"/>
              <w:spacing w:before="187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</w:rPr>
            </w:pPr>
          </w:p>
          <w:p w:rsidR="006010F2" w:rsidRDefault="006010F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6010F2" w:rsidRDefault="00230C5A">
            <w:pPr>
              <w:pStyle w:val="TableParagraph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 - 3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2015</w:t>
            </w:r>
          </w:p>
        </w:tc>
      </w:tr>
    </w:tbl>
    <w:p w:rsidR="006010F2" w:rsidRDefault="006010F2">
      <w:pPr>
        <w:spacing w:before="8"/>
        <w:rPr>
          <w:rFonts w:ascii="Arial" w:eastAsia="Arial" w:hAnsi="Arial" w:cs="Arial"/>
          <w:sz w:val="13"/>
          <w:szCs w:val="13"/>
        </w:rPr>
      </w:pPr>
    </w:p>
    <w:p w:rsidR="006010F2" w:rsidRDefault="00230C5A">
      <w:pPr>
        <w:pStyle w:val="Textoindependiente"/>
        <w:spacing w:before="72"/>
        <w:ind w:right="575"/>
        <w:jc w:val="both"/>
      </w:pPr>
      <w:r>
        <w:t>operación.</w:t>
      </w:r>
      <w:r>
        <w:rPr>
          <w:spacing w:val="25"/>
        </w:rPr>
        <w:t xml:space="preserve"> </w:t>
      </w:r>
      <w:r>
        <w:t>Es</w:t>
      </w:r>
      <w:r>
        <w:rPr>
          <w:spacing w:val="24"/>
        </w:rPr>
        <w:t xml:space="preserve"> </w:t>
      </w:r>
      <w:r>
        <w:t>así</w:t>
      </w:r>
      <w:r>
        <w:rPr>
          <w:spacing w:val="20"/>
        </w:rPr>
        <w:t xml:space="preserve"> </w:t>
      </w:r>
      <w:r>
        <w:t>como,</w:t>
      </w:r>
      <w:r>
        <w:rPr>
          <w:spacing w:val="2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cumplimiento,</w:t>
      </w:r>
      <w:r>
        <w:rPr>
          <w:spacing w:val="28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cancelación</w:t>
      </w:r>
      <w:r>
        <w:rPr>
          <w:spacing w:val="24"/>
        </w:rPr>
        <w:t xml:space="preserve"> </w:t>
      </w:r>
      <w:r>
        <w:t>y/o</w:t>
      </w:r>
      <w:r>
        <w:rPr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pago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operación</w:t>
      </w:r>
      <w:r>
        <w:t xml:space="preserve"> </w:t>
      </w:r>
      <w:r>
        <w:t>extinguirá a su vez el certificado atado a la</w:t>
      </w:r>
      <w:r>
        <w:rPr>
          <w:spacing w:val="-17"/>
        </w:rPr>
        <w:t xml:space="preserve"> </w:t>
      </w:r>
      <w:r>
        <w:t>misma.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6"/>
        <w:jc w:val="both"/>
      </w:pPr>
      <w:r>
        <w:t>ARTÍCULO SÉPTIMO. USUARIOS DEL FAG. Pueden tener acceso al FAG</w:t>
      </w:r>
      <w:r>
        <w:rPr>
          <w:spacing w:val="44"/>
        </w:rPr>
        <w:t xml:space="preserve"> </w:t>
      </w:r>
      <w:r>
        <w:t>para</w:t>
      </w:r>
      <w:r>
        <w:t xml:space="preserve"> </w:t>
      </w:r>
      <w:r>
        <w:t>garantizar las operaciones de Bolsa, todas las personas naturales o jurídicas que</w:t>
      </w:r>
      <w:r>
        <w:rPr>
          <w:spacing w:val="58"/>
        </w:rPr>
        <w:t xml:space="preserve"> </w:t>
      </w:r>
      <w:r>
        <w:t>por</w:t>
      </w:r>
      <w:r>
        <w:t xml:space="preserve"> </w:t>
      </w:r>
      <w:r>
        <w:t>intermedio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firmas</w:t>
      </w:r>
      <w:r>
        <w:rPr>
          <w:spacing w:val="21"/>
        </w:rPr>
        <w:t xml:space="preserve"> </w:t>
      </w:r>
      <w:r>
        <w:t>comisionistas</w:t>
      </w:r>
      <w:r>
        <w:rPr>
          <w:spacing w:val="23"/>
        </w:rPr>
        <w:t xml:space="preserve"> </w:t>
      </w:r>
      <w:r>
        <w:t>realicen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solicitud</w:t>
      </w:r>
      <w:r>
        <w:rPr>
          <w:spacing w:val="23"/>
        </w:rPr>
        <w:t xml:space="preserve"> </w:t>
      </w:r>
      <w:r>
        <w:t>correspondiente</w:t>
      </w:r>
      <w:r>
        <w:rPr>
          <w:spacing w:val="23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fin</w:t>
      </w:r>
      <w:r>
        <w:t xml:space="preserve"> </w:t>
      </w:r>
      <w:r>
        <w:t>de</w:t>
      </w:r>
      <w:r>
        <w:rPr>
          <w:spacing w:val="16"/>
        </w:rPr>
        <w:t xml:space="preserve"> </w:t>
      </w:r>
      <w:r>
        <w:t>realizar</w:t>
      </w:r>
      <w:r>
        <w:rPr>
          <w:spacing w:val="17"/>
        </w:rPr>
        <w:t xml:space="preserve"> </w:t>
      </w:r>
      <w:r>
        <w:t>op</w:t>
      </w:r>
      <w:r>
        <w:t>eraciones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través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BMC,</w:t>
      </w:r>
      <w:r>
        <w:rPr>
          <w:spacing w:val="17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estén</w:t>
      </w:r>
      <w:r>
        <w:rPr>
          <w:spacing w:val="13"/>
        </w:rPr>
        <w:t xml:space="preserve"> </w:t>
      </w:r>
      <w:r>
        <w:t>dirigidas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incentivar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sector</w:t>
      </w:r>
      <w:r>
        <w:t xml:space="preserve"> </w:t>
      </w:r>
      <w:r>
        <w:t>agropecuario y rural, dentro de las condiciones definidas en este</w:t>
      </w:r>
      <w:r>
        <w:rPr>
          <w:spacing w:val="-18"/>
        </w:rPr>
        <w:t xml:space="preserve"> </w:t>
      </w:r>
      <w:r>
        <w:t>Reglamento.</w:t>
      </w:r>
    </w:p>
    <w:p w:rsidR="006010F2" w:rsidRDefault="006010F2">
      <w:pPr>
        <w:spacing w:before="10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Textoindependiente"/>
        <w:ind w:right="491"/>
        <w:jc w:val="both"/>
      </w:pPr>
      <w:r>
        <w:t>PARÁGRAFO. La(s) persona(s) natural(es) o jurídica(s) que tenga créditos</w:t>
      </w:r>
      <w:r>
        <w:rPr>
          <w:spacing w:val="37"/>
        </w:rPr>
        <w:t xml:space="preserve"> </w:t>
      </w:r>
      <w:r>
        <w:t>u</w:t>
      </w:r>
      <w:r>
        <w:t xml:space="preserve"> </w:t>
      </w:r>
      <w:r>
        <w:t>operaciones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BMC</w:t>
      </w:r>
      <w:r>
        <w:rPr>
          <w:spacing w:val="19"/>
        </w:rPr>
        <w:t xml:space="preserve"> </w:t>
      </w:r>
      <w:r>
        <w:t>garantizados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FAG</w:t>
      </w:r>
      <w:r>
        <w:rPr>
          <w:spacing w:val="19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encuentren</w:t>
      </w:r>
      <w:r>
        <w:rPr>
          <w:spacing w:val="17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mora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hayan</w:t>
      </w:r>
      <w:r>
        <w:t xml:space="preserve"> </w:t>
      </w:r>
      <w:r>
        <w:t>sido objeto de reconocimiento y pago de la garantía no podrán ser usuarios de</w:t>
      </w:r>
      <w:r>
        <w:rPr>
          <w:spacing w:val="7"/>
        </w:rPr>
        <w:t xml:space="preserve"> </w:t>
      </w:r>
      <w:r>
        <w:t>nuevas</w:t>
      </w:r>
      <w:r>
        <w:t xml:space="preserve"> </w:t>
      </w:r>
      <w:r>
        <w:t>garantías,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menos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encuentren</w:t>
      </w:r>
      <w:r>
        <w:rPr>
          <w:spacing w:val="16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día,</w:t>
      </w:r>
      <w:r>
        <w:rPr>
          <w:spacing w:val="19"/>
        </w:rPr>
        <w:t xml:space="preserve"> </w:t>
      </w:r>
      <w:r>
        <w:t>hayan</w:t>
      </w:r>
      <w:r>
        <w:rPr>
          <w:spacing w:val="16"/>
        </w:rPr>
        <w:t xml:space="preserve"> </w:t>
      </w:r>
      <w:r>
        <w:t>normalizado</w:t>
      </w:r>
      <w:r>
        <w:rPr>
          <w:spacing w:val="17"/>
        </w:rPr>
        <w:t xml:space="preserve"> </w:t>
      </w:r>
      <w:r>
        <w:t>sus</w:t>
      </w:r>
      <w:r>
        <w:rPr>
          <w:spacing w:val="16"/>
        </w:rPr>
        <w:t xml:space="preserve"> </w:t>
      </w:r>
      <w:r>
        <w:t>operaciones</w:t>
      </w:r>
      <w:r>
        <w:rPr>
          <w:spacing w:val="17"/>
        </w:rPr>
        <w:t xml:space="preserve"> </w:t>
      </w:r>
      <w:r>
        <w:t>y/o</w:t>
      </w:r>
      <w:r>
        <w:t xml:space="preserve"> </w:t>
      </w:r>
      <w:r>
        <w:t>hayan pagado al FAG el valor d</w:t>
      </w:r>
      <w:r>
        <w:t>e la garantía que éste pagó ante el incumplimiento de</w:t>
      </w:r>
      <w:r>
        <w:rPr>
          <w:spacing w:val="2"/>
        </w:rPr>
        <w:t xml:space="preserve"> </w:t>
      </w:r>
      <w:r>
        <w:t>la</w:t>
      </w:r>
      <w:r>
        <w:t xml:space="preserve"> </w:t>
      </w:r>
      <w:r>
        <w:t>operación.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6010F2">
      <w:pPr>
        <w:spacing w:before="11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Textoindependiente"/>
        <w:ind w:left="2090" w:right="2101" w:firstLine="1567"/>
      </w:pPr>
      <w:r>
        <w:t>CAPITULO</w:t>
      </w:r>
      <w:r>
        <w:rPr>
          <w:spacing w:val="1"/>
        </w:rPr>
        <w:t xml:space="preserve"> </w:t>
      </w:r>
      <w:r>
        <w:t>SEGUNDO</w:t>
      </w:r>
      <w:r>
        <w:t xml:space="preserve"> </w:t>
      </w:r>
      <w:r>
        <w:t>OPERACIONES SUSCEPTIBLES DE GARANTIA</w:t>
      </w:r>
      <w:r>
        <w:rPr>
          <w:spacing w:val="-18"/>
        </w:rPr>
        <w:t xml:space="preserve"> </w:t>
      </w:r>
      <w:r>
        <w:t>FAG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6010F2">
      <w:pPr>
        <w:spacing w:before="11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Textoindependiente"/>
        <w:jc w:val="both"/>
      </w:pPr>
      <w:r>
        <w:t>ARTÍCULO  OCTAVO.TIPO  DE  OPERACIONES  O  PRODUCTOS</w:t>
      </w:r>
      <w:r>
        <w:rPr>
          <w:spacing w:val="28"/>
        </w:rPr>
        <w:t xml:space="preserve"> </w:t>
      </w:r>
      <w:r>
        <w:t>SUSCEPTIBLES</w:t>
      </w:r>
    </w:p>
    <w:p w:rsidR="006010F2" w:rsidRDefault="00230C5A">
      <w:pPr>
        <w:pStyle w:val="Textoindependiente"/>
        <w:spacing w:before="1"/>
        <w:ind w:right="578"/>
        <w:jc w:val="both"/>
      </w:pPr>
      <w:r>
        <w:t>DE</w:t>
      </w:r>
      <w:r>
        <w:rPr>
          <w:spacing w:val="20"/>
        </w:rPr>
        <w:t xml:space="preserve"> </w:t>
      </w:r>
      <w:r>
        <w:t>CONTAR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GARANTÍA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FAG.</w:t>
      </w:r>
      <w:r>
        <w:rPr>
          <w:spacing w:val="23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garantía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FAG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podrá</w:t>
      </w:r>
      <w:r>
        <w:rPr>
          <w:spacing w:val="24"/>
        </w:rPr>
        <w:t xml:space="preserve"> </w:t>
      </w:r>
      <w:r>
        <w:t>solicitar</w:t>
      </w:r>
      <w:r>
        <w:t xml:space="preserve"> </w:t>
      </w:r>
      <w:r>
        <w:t>para operaciones Repo sobre Certificados de Depósitos de Mercancía CDM</w:t>
      </w:r>
      <w:r>
        <w:rPr>
          <w:spacing w:val="18"/>
        </w:rPr>
        <w:t xml:space="preserve"> </w:t>
      </w:r>
      <w:r>
        <w:t>que</w:t>
      </w:r>
      <w:r>
        <w:t xml:space="preserve"> </w:t>
      </w:r>
      <w:r>
        <w:t>celebren las sociedades comisionistas miembros de la BMC en el escenario</w:t>
      </w:r>
      <w:r>
        <w:rPr>
          <w:spacing w:val="35"/>
        </w:rPr>
        <w:t xml:space="preserve"> </w:t>
      </w:r>
      <w:r>
        <w:t>de</w:t>
      </w:r>
      <w:r>
        <w:t xml:space="preserve"> </w:t>
      </w:r>
      <w:r>
        <w:t>negociación bursátil que administra la</w:t>
      </w:r>
      <w:r>
        <w:rPr>
          <w:spacing w:val="-17"/>
        </w:rPr>
        <w:t xml:space="preserve"> </w:t>
      </w:r>
      <w:r>
        <w:t>BMC.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spacing w:line="252" w:lineRule="exact"/>
        <w:jc w:val="both"/>
      </w:pPr>
      <w:r>
        <w:t>ARTÍCULO NOVENO. ESTRUCTURACIÓN DE INSTRUMEN</w:t>
      </w:r>
      <w:r>
        <w:t xml:space="preserve">TOS.  En el evento    </w:t>
      </w:r>
      <w:r>
        <w:rPr>
          <w:spacing w:val="25"/>
        </w:rPr>
        <w:t xml:space="preserve"> </w:t>
      </w:r>
      <w:r>
        <w:t>en</w:t>
      </w:r>
    </w:p>
    <w:p w:rsidR="006010F2" w:rsidRDefault="00230C5A">
      <w:pPr>
        <w:pStyle w:val="Textoindependiente"/>
        <w:ind w:right="578"/>
        <w:jc w:val="both"/>
      </w:pPr>
      <w:r>
        <w:t>que se estructure o acepte la posibilidad de expedir la garantía para otro tipo</w:t>
      </w:r>
      <w:r>
        <w:rPr>
          <w:spacing w:val="11"/>
        </w:rPr>
        <w:t xml:space="preserve"> </w:t>
      </w:r>
      <w:r>
        <w:t>de</w:t>
      </w:r>
      <w:r>
        <w:t xml:space="preserve"> </w:t>
      </w:r>
      <w:r>
        <w:t>operaciones o instrumentos negociados a través de la BMC, tal posibilidad deberá</w:t>
      </w:r>
      <w:r>
        <w:rPr>
          <w:spacing w:val="28"/>
        </w:rPr>
        <w:t xml:space="preserve"> </w:t>
      </w:r>
      <w:r>
        <w:t>ser</w:t>
      </w:r>
      <w:r>
        <w:t xml:space="preserve"> </w:t>
      </w:r>
      <w:r>
        <w:t>autorizada por FINAGRO, como administrador del FAG. Para dicho</w:t>
      </w:r>
      <w:r>
        <w:t xml:space="preserve"> propósito la</w:t>
      </w:r>
      <w:r>
        <w:rPr>
          <w:spacing w:val="38"/>
        </w:rPr>
        <w:t xml:space="preserve"> </w:t>
      </w:r>
      <w:r>
        <w:t>BMC</w:t>
      </w:r>
      <w:r>
        <w:t xml:space="preserve"> </w:t>
      </w:r>
      <w:r>
        <w:t>presentará el esquema preliminar de la nueva operación o el nuevo</w:t>
      </w:r>
      <w:r>
        <w:rPr>
          <w:spacing w:val="23"/>
        </w:rPr>
        <w:t xml:space="preserve"> </w:t>
      </w:r>
      <w:r>
        <w:t>instrumento,</w:t>
      </w:r>
      <w:r>
        <w:t xml:space="preserve"> </w:t>
      </w:r>
      <w:r>
        <w:t>contemplando</w:t>
      </w:r>
      <w:r>
        <w:rPr>
          <w:spacing w:val="25"/>
        </w:rPr>
        <w:t xml:space="preserve"> </w:t>
      </w:r>
      <w:r>
        <w:t>sus</w:t>
      </w:r>
      <w:r>
        <w:rPr>
          <w:spacing w:val="23"/>
        </w:rPr>
        <w:t xml:space="preserve"> </w:t>
      </w:r>
      <w:r>
        <w:t>condiciones</w:t>
      </w:r>
      <w:r>
        <w:rPr>
          <w:spacing w:val="26"/>
        </w:rPr>
        <w:t xml:space="preserve"> </w:t>
      </w:r>
      <w:r>
        <w:t>generales,</w:t>
      </w:r>
      <w:r>
        <w:rPr>
          <w:spacing w:val="27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suministrará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información</w:t>
      </w:r>
      <w:r>
        <w:rPr>
          <w:spacing w:val="23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requiera</w:t>
      </w:r>
      <w:r>
        <w:t xml:space="preserve"> </w:t>
      </w:r>
      <w:r>
        <w:t>FINAGRO para determinar la posibilidad de aprobar el acceso a garantías FAG para</w:t>
      </w:r>
      <w:r>
        <w:rPr>
          <w:spacing w:val="7"/>
        </w:rPr>
        <w:t xml:space="preserve"> </w:t>
      </w:r>
      <w:r>
        <w:t>el</w:t>
      </w:r>
      <w:r>
        <w:t xml:space="preserve"> </w:t>
      </w:r>
      <w:r>
        <w:t>mismo.</w:t>
      </w:r>
    </w:p>
    <w:p w:rsidR="006010F2" w:rsidRDefault="006010F2">
      <w:pPr>
        <w:spacing w:before="1"/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6"/>
        <w:jc w:val="both"/>
      </w:pPr>
      <w:r>
        <w:t>PARÁGRAFO. Toda operación realizada a través de la BMC que se pretenda</w:t>
      </w:r>
      <w:r>
        <w:t xml:space="preserve"> </w:t>
      </w:r>
      <w:r>
        <w:t>garantizar con el FAG y cuyo tipo de subyacente sea negociado por primera vez en</w:t>
      </w:r>
      <w:r>
        <w:rPr>
          <w:spacing w:val="51"/>
        </w:rPr>
        <w:t xml:space="preserve"> </w:t>
      </w:r>
      <w:r>
        <w:t>la</w:t>
      </w:r>
      <w:r>
        <w:t xml:space="preserve"> </w:t>
      </w:r>
      <w:r>
        <w:t>Bolsa, de</w:t>
      </w:r>
      <w:r>
        <w:t>be contar con un estudio previo de mercado de la BMC, que</w:t>
      </w:r>
      <w:r>
        <w:rPr>
          <w:spacing w:val="45"/>
        </w:rPr>
        <w:t xml:space="preserve"> </w:t>
      </w:r>
      <w:r>
        <w:t>permita</w:t>
      </w:r>
      <w:r>
        <w:t xml:space="preserve"> </w:t>
      </w:r>
      <w:r>
        <w:t>determinar si puede ser objeto de garantía cumpliendo en su totalidad con</w:t>
      </w:r>
      <w:r>
        <w:rPr>
          <w:spacing w:val="42"/>
        </w:rPr>
        <w:t xml:space="preserve"> </w:t>
      </w:r>
      <w:r>
        <w:t>las</w:t>
      </w:r>
      <w:r>
        <w:t xml:space="preserve"> </w:t>
      </w:r>
      <w:r>
        <w:t>condiciones establecidas para este fin por la BMC y si sus niveles de</w:t>
      </w:r>
      <w:r>
        <w:rPr>
          <w:spacing w:val="1"/>
        </w:rPr>
        <w:t xml:space="preserve"> </w:t>
      </w:r>
      <w:r>
        <w:t>comercialización</w:t>
      </w:r>
      <w:r>
        <w:t xml:space="preserve"> </w:t>
      </w:r>
      <w:r>
        <w:t>son</w:t>
      </w:r>
      <w:r>
        <w:rPr>
          <w:spacing w:val="39"/>
        </w:rPr>
        <w:t xml:space="preserve"> </w:t>
      </w:r>
      <w:r>
        <w:t>aceptables</w:t>
      </w:r>
      <w:r>
        <w:rPr>
          <w:spacing w:val="40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caso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requerir</w:t>
      </w:r>
      <w:r>
        <w:rPr>
          <w:spacing w:val="41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t>venta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proceso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pago</w:t>
      </w:r>
      <w:r>
        <w:rPr>
          <w:spacing w:val="37"/>
        </w:rPr>
        <w:t xml:space="preserve"> </w:t>
      </w:r>
      <w:r>
        <w:t>por</w:t>
      </w:r>
      <w:r>
        <w:t xml:space="preserve"> </w:t>
      </w:r>
      <w:r>
        <w:t>incumplimiento de la operación. Posteriormente FINAGRO, emitirá su</w:t>
      </w:r>
      <w:r>
        <w:rPr>
          <w:spacing w:val="5"/>
        </w:rPr>
        <w:t xml:space="preserve"> </w:t>
      </w:r>
      <w:r>
        <w:t>concepto</w:t>
      </w:r>
      <w:r>
        <w:t xml:space="preserve"> </w:t>
      </w:r>
      <w:r>
        <w:t>favorable o desfavorable en relación con la posibilidad de otorgar la garantía</w:t>
      </w:r>
      <w:r>
        <w:rPr>
          <w:spacing w:val="-24"/>
        </w:rPr>
        <w:t xml:space="preserve"> </w:t>
      </w:r>
      <w:r>
        <w:t>FAG.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9"/>
        <w:jc w:val="both"/>
      </w:pPr>
      <w:r>
        <w:t>FINAGRO</w:t>
      </w:r>
      <w:r>
        <w:rPr>
          <w:spacing w:val="25"/>
        </w:rPr>
        <w:t xml:space="preserve"> </w:t>
      </w:r>
      <w:r>
        <w:t>tendrá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opción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abstenerse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garantizar</w:t>
      </w:r>
      <w:r>
        <w:rPr>
          <w:spacing w:val="26"/>
        </w:rPr>
        <w:t xml:space="preserve"> </w:t>
      </w:r>
      <w:r>
        <w:t>operaciones</w:t>
      </w:r>
      <w:r>
        <w:rPr>
          <w:spacing w:val="26"/>
        </w:rPr>
        <w:t xml:space="preserve"> </w:t>
      </w:r>
      <w:r>
        <w:t>Repo</w:t>
      </w:r>
      <w:r>
        <w:rPr>
          <w:spacing w:val="26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forma</w:t>
      </w:r>
      <w:r>
        <w:t xml:space="preserve"> </w:t>
      </w:r>
      <w:r>
        <w:t>previa a su realización, cuando considere que el subyacente que hace parte de</w:t>
      </w:r>
      <w:r>
        <w:rPr>
          <w:spacing w:val="43"/>
        </w:rPr>
        <w:t xml:space="preserve"> </w:t>
      </w:r>
      <w:r>
        <w:t>dicha</w:t>
      </w:r>
      <w:r>
        <w:t xml:space="preserve"> </w:t>
      </w:r>
      <w:r>
        <w:t>operación presenta deterioro significativo en sus condiciones de</w:t>
      </w:r>
      <w:r>
        <w:rPr>
          <w:spacing w:val="-24"/>
        </w:rPr>
        <w:t xml:space="preserve"> </w:t>
      </w:r>
      <w:r>
        <w:t>comercialización.</w:t>
      </w:r>
    </w:p>
    <w:p w:rsidR="006010F2" w:rsidRDefault="006010F2">
      <w:pPr>
        <w:spacing w:before="1"/>
        <w:rPr>
          <w:rFonts w:ascii="Arial" w:eastAsia="Arial" w:hAnsi="Arial" w:cs="Arial"/>
        </w:rPr>
      </w:pPr>
    </w:p>
    <w:p w:rsidR="006010F2" w:rsidRDefault="00230C5A">
      <w:pPr>
        <w:pStyle w:val="Textoindependiente"/>
        <w:spacing w:line="252" w:lineRule="exact"/>
        <w:jc w:val="both"/>
      </w:pPr>
      <w:r>
        <w:t>ARTÍCULO DÉCIMO. CLASES DE SUBYACENTES PERMITIDOS.</w:t>
      </w:r>
      <w:r>
        <w:t xml:space="preserve"> Para efectos   </w:t>
      </w:r>
      <w:r>
        <w:rPr>
          <w:spacing w:val="48"/>
        </w:rPr>
        <w:t xml:space="preserve"> </w:t>
      </w:r>
      <w:r>
        <w:t>del</w:t>
      </w:r>
    </w:p>
    <w:p w:rsidR="006010F2" w:rsidRDefault="00230C5A">
      <w:pPr>
        <w:pStyle w:val="Textoindependiente"/>
        <w:spacing w:line="252" w:lineRule="exact"/>
        <w:jc w:val="both"/>
      </w:pPr>
      <w:r>
        <w:t xml:space="preserve">presente  Reglamento,  serán  subyacentes  permitidos  los  productos </w:t>
      </w:r>
      <w:r>
        <w:rPr>
          <w:spacing w:val="25"/>
        </w:rPr>
        <w:t xml:space="preserve"> </w:t>
      </w:r>
      <w:r>
        <w:t>agropecuarios,</w:t>
      </w:r>
    </w:p>
    <w:p w:rsidR="006010F2" w:rsidRDefault="006010F2">
      <w:pPr>
        <w:spacing w:line="252" w:lineRule="exact"/>
        <w:jc w:val="both"/>
        <w:sectPr w:rsidR="006010F2">
          <w:pgSz w:w="11910" w:h="16840"/>
          <w:pgMar w:top="620" w:right="1120" w:bottom="600" w:left="1160" w:header="0" w:footer="417" w:gutter="0"/>
          <w:cols w:space="720"/>
        </w:sectPr>
      </w:pPr>
    </w:p>
    <w:p w:rsidR="006010F2" w:rsidRDefault="006010F2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6010F2">
        <w:trPr>
          <w:trHeight w:hRule="exact" w:val="1251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spacing w:before="5"/>
              <w:rPr>
                <w:rFonts w:ascii="Arial" w:eastAsia="Arial" w:hAnsi="Arial" w:cs="Arial"/>
                <w:sz w:val="10"/>
                <w:szCs w:val="10"/>
              </w:rPr>
            </w:pPr>
          </w:p>
          <w:p w:rsidR="006010F2" w:rsidRDefault="00230C5A">
            <w:pPr>
              <w:pStyle w:val="TableParagraph"/>
              <w:spacing w:line="1065" w:lineRule="exact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2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010F2" w:rsidRDefault="00230C5A">
            <w:pPr>
              <w:pStyle w:val="TableParagraph"/>
              <w:spacing w:before="187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</w:rPr>
            </w:pPr>
          </w:p>
          <w:p w:rsidR="006010F2" w:rsidRDefault="006010F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6010F2" w:rsidRDefault="00230C5A">
            <w:pPr>
              <w:pStyle w:val="TableParagraph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 - 3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2015</w:t>
            </w:r>
          </w:p>
        </w:tc>
      </w:tr>
    </w:tbl>
    <w:p w:rsidR="006010F2" w:rsidRDefault="006010F2">
      <w:pPr>
        <w:spacing w:before="8"/>
        <w:rPr>
          <w:rFonts w:ascii="Arial" w:eastAsia="Arial" w:hAnsi="Arial" w:cs="Arial"/>
          <w:sz w:val="13"/>
          <w:szCs w:val="13"/>
        </w:rPr>
      </w:pPr>
    </w:p>
    <w:p w:rsidR="006010F2" w:rsidRDefault="00230C5A">
      <w:pPr>
        <w:pStyle w:val="Textoindependiente"/>
        <w:spacing w:before="72"/>
        <w:ind w:right="578"/>
        <w:jc w:val="both"/>
      </w:pPr>
      <w:r>
        <w:t>agroindustriales, pesqueros y forestales de origen nacional, permitidos por</w:t>
      </w:r>
      <w:r>
        <w:rPr>
          <w:spacing w:val="32"/>
        </w:rPr>
        <w:t xml:space="preserve"> </w:t>
      </w:r>
      <w:r>
        <w:t>FINAGRO</w:t>
      </w:r>
      <w:r>
        <w:t xml:space="preserve"> </w:t>
      </w:r>
      <w:r>
        <w:t>basado en el estudio de riesgos realizado por</w:t>
      </w:r>
      <w:r>
        <w:rPr>
          <w:spacing w:val="-13"/>
        </w:rPr>
        <w:t xml:space="preserve"> </w:t>
      </w:r>
      <w:r>
        <w:t>FINAGRO.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5"/>
        <w:jc w:val="both"/>
      </w:pPr>
      <w:r>
        <w:t>No habrá garantía FAG para operaciones realizadas sobre productos importados,</w:t>
      </w:r>
      <w:r>
        <w:rPr>
          <w:spacing w:val="52"/>
        </w:rPr>
        <w:t xml:space="preserve"> </w:t>
      </w:r>
      <w:r>
        <w:t>ni</w:t>
      </w:r>
      <w:r>
        <w:t xml:space="preserve"> </w:t>
      </w:r>
      <w:r>
        <w:t>para</w:t>
      </w:r>
      <w:r>
        <w:rPr>
          <w:spacing w:val="-1"/>
        </w:rPr>
        <w:t xml:space="preserve"> </w:t>
      </w:r>
      <w:r>
        <w:t>insumos.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3"/>
        <w:jc w:val="both"/>
      </w:pPr>
      <w:r>
        <w:t>PARÁGRAFO. Todos los productos agropecuarios, agroindustriales, pesqueros</w:t>
      </w:r>
      <w:r>
        <w:rPr>
          <w:spacing w:val="1"/>
        </w:rPr>
        <w:t xml:space="preserve"> </w:t>
      </w:r>
      <w:r>
        <w:t>y</w:t>
      </w:r>
      <w:r>
        <w:t xml:space="preserve"> </w:t>
      </w:r>
      <w:r>
        <w:t>forestales que sean transado</w:t>
      </w:r>
      <w:r>
        <w:t>s a través de la BMC que deseen acceder a garantías</w:t>
      </w:r>
      <w:r>
        <w:rPr>
          <w:spacing w:val="31"/>
        </w:rPr>
        <w:t xml:space="preserve"> </w:t>
      </w:r>
      <w:r>
        <w:t>del</w:t>
      </w:r>
      <w:r>
        <w:t xml:space="preserve"> </w:t>
      </w:r>
      <w:r>
        <w:t>FAG,</w:t>
      </w:r>
      <w:r>
        <w:rPr>
          <w:spacing w:val="45"/>
        </w:rPr>
        <w:t xml:space="preserve"> </w:t>
      </w:r>
      <w:r>
        <w:t>deberán</w:t>
      </w:r>
      <w:r>
        <w:rPr>
          <w:spacing w:val="43"/>
        </w:rPr>
        <w:t xml:space="preserve"> </w:t>
      </w:r>
      <w:r>
        <w:t>estar</w:t>
      </w:r>
      <w:r>
        <w:rPr>
          <w:spacing w:val="44"/>
        </w:rPr>
        <w:t xml:space="preserve"> </w:t>
      </w:r>
      <w:r>
        <w:t>registrados</w:t>
      </w:r>
      <w:r>
        <w:rPr>
          <w:spacing w:val="43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Sistema</w:t>
      </w:r>
      <w:r>
        <w:rPr>
          <w:spacing w:val="41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Inscripción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BMC</w:t>
      </w:r>
      <w:r>
        <w:rPr>
          <w:spacing w:val="43"/>
        </w:rPr>
        <w:t xml:space="preserve"> </w:t>
      </w:r>
      <w:r>
        <w:t>SIBOL,</w:t>
      </w:r>
      <w:r>
        <w:rPr>
          <w:spacing w:val="44"/>
        </w:rPr>
        <w:t xml:space="preserve"> </w:t>
      </w:r>
      <w:r>
        <w:t>y</w:t>
      </w:r>
      <w:r>
        <w:t xml:space="preserve"> </w:t>
      </w:r>
      <w:r>
        <w:t>contar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normas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calidad</w:t>
      </w:r>
      <w:r>
        <w:rPr>
          <w:spacing w:val="52"/>
        </w:rPr>
        <w:t xml:space="preserve"> </w:t>
      </w:r>
      <w:r>
        <w:t>tipificadas</w:t>
      </w:r>
      <w:r>
        <w:rPr>
          <w:spacing w:val="26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BMC,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ICONTEC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normas</w:t>
      </w:r>
      <w:r>
        <w:rPr>
          <w:spacing w:val="23"/>
        </w:rPr>
        <w:t xml:space="preserve"> </w:t>
      </w:r>
      <w:r>
        <w:t>de</w:t>
      </w:r>
      <w:r>
        <w:t xml:space="preserve"> </w:t>
      </w:r>
      <w:r>
        <w:t>calidad expedidas por autoridad competente</w:t>
      </w:r>
      <w:r>
        <w:rPr>
          <w:spacing w:val="-15"/>
        </w:rPr>
        <w:t xml:space="preserve"> </w:t>
      </w:r>
      <w:r>
        <w:t>internacional.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spacing w:line="252" w:lineRule="exact"/>
        <w:jc w:val="both"/>
      </w:pPr>
      <w:r>
        <w:t>ARTÍCULO</w:t>
      </w:r>
      <w:r>
        <w:rPr>
          <w:spacing w:val="37"/>
        </w:rPr>
        <w:t xml:space="preserve"> </w:t>
      </w:r>
      <w:r>
        <w:t>DÉCIMO</w:t>
      </w:r>
      <w:r>
        <w:rPr>
          <w:spacing w:val="42"/>
        </w:rPr>
        <w:t xml:space="preserve"> </w:t>
      </w:r>
      <w:r>
        <w:t>PRIMERO.</w:t>
      </w:r>
      <w:r>
        <w:rPr>
          <w:spacing w:val="40"/>
        </w:rPr>
        <w:t xml:space="preserve"> </w:t>
      </w:r>
      <w:r>
        <w:t>APLICABILIDAD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GARANTÍA</w:t>
      </w:r>
      <w:r>
        <w:rPr>
          <w:spacing w:val="36"/>
        </w:rPr>
        <w:t xml:space="preserve"> </w:t>
      </w:r>
      <w:r>
        <w:t>FAG.</w:t>
      </w:r>
      <w:r>
        <w:rPr>
          <w:spacing w:val="41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FAG</w:t>
      </w:r>
    </w:p>
    <w:p w:rsidR="006010F2" w:rsidRDefault="00230C5A">
      <w:pPr>
        <w:pStyle w:val="Textoindependiente"/>
        <w:ind w:right="579"/>
        <w:jc w:val="both"/>
      </w:pPr>
      <w:r>
        <w:t>garantizará el cumplimiento de las obligaciones de los comitentes</w:t>
      </w:r>
      <w:r>
        <w:rPr>
          <w:spacing w:val="26"/>
        </w:rPr>
        <w:t xml:space="preserve"> </w:t>
      </w:r>
      <w:r>
        <w:t>enajenantes,</w:t>
      </w:r>
      <w:r>
        <w:t xml:space="preserve"> </w:t>
      </w:r>
      <w:r>
        <w:t>derivadas de las operaciones REPO sobre CDMs que se realicen a través del</w:t>
      </w:r>
      <w:r>
        <w:rPr>
          <w:spacing w:val="-13"/>
        </w:rPr>
        <w:t xml:space="preserve"> </w:t>
      </w:r>
      <w:r>
        <w:t>Mercado</w:t>
      </w:r>
      <w:r>
        <w:t xml:space="preserve"> </w:t>
      </w:r>
      <w:r>
        <w:t>Abierto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BMC,</w:t>
      </w:r>
      <w:r>
        <w:rPr>
          <w:spacing w:val="17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sean</w:t>
      </w:r>
      <w:r>
        <w:rPr>
          <w:spacing w:val="16"/>
        </w:rPr>
        <w:t xml:space="preserve"> </w:t>
      </w:r>
      <w:r>
        <w:t>debidamente</w:t>
      </w:r>
      <w:r>
        <w:rPr>
          <w:spacing w:val="14"/>
        </w:rPr>
        <w:t xml:space="preserve"> </w:t>
      </w:r>
      <w:r>
        <w:t>celebradas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Rueda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Negociación</w:t>
      </w:r>
      <w:r>
        <w:rPr>
          <w:spacing w:val="16"/>
        </w:rPr>
        <w:t xml:space="preserve"> </w:t>
      </w:r>
      <w:r>
        <w:t>y</w:t>
      </w:r>
      <w:r>
        <w:t xml:space="preserve"> </w:t>
      </w:r>
      <w:r>
        <w:t>aceptadas por el sistema de compensación y liquidación de operaciones</w:t>
      </w:r>
      <w:r>
        <w:rPr>
          <w:spacing w:val="34"/>
        </w:rPr>
        <w:t xml:space="preserve"> </w:t>
      </w:r>
      <w:r>
        <w:t>administrado</w:t>
      </w:r>
      <w:r>
        <w:t xml:space="preserve"> </w:t>
      </w:r>
      <w:r>
        <w:t>por la Bolsa, siempre y cuando, sea pagada su</w:t>
      </w:r>
      <w:r>
        <w:rPr>
          <w:spacing w:val="-10"/>
        </w:rPr>
        <w:t xml:space="preserve"> </w:t>
      </w:r>
      <w:r>
        <w:t>comisión.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spacing w:line="252" w:lineRule="exact"/>
        <w:jc w:val="both"/>
      </w:pPr>
      <w:r>
        <w:t>ARTÍCULO  DÉCIMO  SEGUNDO.  CAUSALES  DE  PÉRDI</w:t>
      </w:r>
      <w:r>
        <w:t>DA  DE  VALIDEZ  DE</w:t>
      </w:r>
      <w:r>
        <w:rPr>
          <w:spacing w:val="14"/>
        </w:rPr>
        <w:t xml:space="preserve"> </w:t>
      </w:r>
      <w:r>
        <w:t>LA</w:t>
      </w:r>
    </w:p>
    <w:p w:rsidR="006010F2" w:rsidRDefault="00230C5A">
      <w:pPr>
        <w:pStyle w:val="Textoindependiente"/>
        <w:ind w:right="575"/>
        <w:jc w:val="both"/>
      </w:pPr>
      <w:r>
        <w:t>GARANTÍA Y PROCEDIMIENTO PARA DECLARARLA. No habrá lugar al pago de</w:t>
      </w:r>
      <w:r>
        <w:rPr>
          <w:spacing w:val="22"/>
        </w:rPr>
        <w:t xml:space="preserve"> </w:t>
      </w:r>
      <w:r>
        <w:t>la</w:t>
      </w:r>
      <w:r>
        <w:t xml:space="preserve"> </w:t>
      </w:r>
      <w:r>
        <w:t>garantía,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cual</w:t>
      </w:r>
      <w:r>
        <w:rPr>
          <w:spacing w:val="34"/>
        </w:rPr>
        <w:t xml:space="preserve"> </w:t>
      </w:r>
      <w:r>
        <w:t>perderá</w:t>
      </w:r>
      <w:r>
        <w:rPr>
          <w:spacing w:val="35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t>validez,</w:t>
      </w:r>
      <w:r>
        <w:rPr>
          <w:spacing w:val="36"/>
        </w:rPr>
        <w:t xml:space="preserve"> </w:t>
      </w:r>
      <w:r>
        <w:t>cesando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pleno</w:t>
      </w:r>
      <w:r>
        <w:rPr>
          <w:spacing w:val="35"/>
        </w:rPr>
        <w:t xml:space="preserve"> </w:t>
      </w:r>
      <w:r>
        <w:t>derecho</w:t>
      </w:r>
      <w:r>
        <w:rPr>
          <w:spacing w:val="35"/>
        </w:rPr>
        <w:t xml:space="preserve"> </w:t>
      </w:r>
      <w:r>
        <w:t>sus</w:t>
      </w:r>
      <w:r>
        <w:rPr>
          <w:spacing w:val="35"/>
        </w:rPr>
        <w:t xml:space="preserve"> </w:t>
      </w:r>
      <w:r>
        <w:t>efectos,</w:t>
      </w:r>
      <w:r>
        <w:rPr>
          <w:spacing w:val="34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la</w:t>
      </w:r>
      <w:r>
        <w:t xml:space="preserve"> </w:t>
      </w:r>
      <w:r>
        <w:t>ocurrencia de una cualquiera de las siguientes</w:t>
      </w:r>
      <w:r>
        <w:rPr>
          <w:spacing w:val="-15"/>
        </w:rPr>
        <w:t xml:space="preserve"> </w:t>
      </w:r>
      <w:r>
        <w:t>circunstancias:</w:t>
      </w:r>
    </w:p>
    <w:p w:rsidR="006010F2" w:rsidRDefault="006010F2">
      <w:pPr>
        <w:spacing w:before="9"/>
        <w:rPr>
          <w:rFonts w:ascii="Arial" w:eastAsia="Arial" w:hAnsi="Arial" w:cs="Arial"/>
          <w:sz w:val="23"/>
          <w:szCs w:val="23"/>
        </w:rPr>
      </w:pPr>
    </w:p>
    <w:p w:rsidR="006010F2" w:rsidRDefault="00230C5A">
      <w:pPr>
        <w:pStyle w:val="Prrafodelista"/>
        <w:numPr>
          <w:ilvl w:val="0"/>
          <w:numId w:val="1"/>
        </w:numPr>
        <w:tabs>
          <w:tab w:val="left" w:pos="1262"/>
        </w:tabs>
        <w:spacing w:line="252" w:lineRule="exact"/>
        <w:ind w:right="67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La SCB no pague oportunamente la comisión de la garantía y/o la BMC no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traslade oportunamente 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FINAGRO.</w:t>
      </w:r>
    </w:p>
    <w:p w:rsidR="006010F2" w:rsidRDefault="006010F2">
      <w:pPr>
        <w:spacing w:before="8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Prrafodelista"/>
        <w:numPr>
          <w:ilvl w:val="0"/>
          <w:numId w:val="1"/>
        </w:numPr>
        <w:tabs>
          <w:tab w:val="left" w:pos="1262"/>
        </w:tabs>
        <w:ind w:right="67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Cuando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obtención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55"/>
        </w:rPr>
        <w:t xml:space="preserve"> </w:t>
      </w:r>
      <w:r>
        <w:rPr>
          <w:rFonts w:ascii="Arial" w:hAnsi="Arial"/>
        </w:rPr>
        <w:t>garantía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55"/>
        </w:rPr>
        <w:t xml:space="preserve"> </w:t>
      </w:r>
      <w:r>
        <w:rPr>
          <w:rFonts w:ascii="Arial" w:hAnsi="Arial"/>
        </w:rPr>
        <w:t>FAG</w:t>
      </w:r>
      <w:r>
        <w:rPr>
          <w:rFonts w:ascii="Arial" w:hAnsi="Arial"/>
          <w:spacing w:val="54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pago,</w:t>
      </w:r>
      <w:r>
        <w:rPr>
          <w:rFonts w:ascii="Arial" w:hAnsi="Arial"/>
          <w:spacing w:val="54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</w:rPr>
        <w:t>hubiere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pretermitido (omitido) el cumplimiento de uno cualquiera de los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requisitos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establecidos en el presente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reglamento.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0"/>
          <w:numId w:val="1"/>
        </w:numPr>
        <w:tabs>
          <w:tab w:val="left" w:pos="1262"/>
        </w:tabs>
        <w:ind w:right="672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La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SCB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oportunamente,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conducto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BMC,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subsane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en el término previsto para el efecto, ante FINAGRO, los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documentos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requeridos para el pago de la garantía, y/o cuando la BMC no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oportu</w:t>
      </w:r>
      <w:r>
        <w:rPr>
          <w:rFonts w:ascii="Arial" w:hAnsi="Arial"/>
        </w:rPr>
        <w:t>namente, en el término previsto para el efecto, ante FINAGRO,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documentos requeridos, remitidos por la SCB, para el pago de la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garantía.</w:t>
      </w:r>
    </w:p>
    <w:p w:rsidR="006010F2" w:rsidRDefault="006010F2">
      <w:pPr>
        <w:spacing w:before="10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Textoindependiente"/>
        <w:ind w:right="578"/>
        <w:jc w:val="both"/>
      </w:pPr>
      <w:r>
        <w:t>En</w:t>
      </w:r>
      <w:r>
        <w:rPr>
          <w:spacing w:val="16"/>
        </w:rPr>
        <w:t xml:space="preserve"> </w:t>
      </w:r>
      <w:r>
        <w:t>estos</w:t>
      </w:r>
      <w:r>
        <w:rPr>
          <w:spacing w:val="17"/>
        </w:rPr>
        <w:t xml:space="preserve"> </w:t>
      </w:r>
      <w:r>
        <w:t>casos,</w:t>
      </w:r>
      <w:r>
        <w:rPr>
          <w:spacing w:val="15"/>
        </w:rPr>
        <w:t xml:space="preserve"> </w:t>
      </w:r>
      <w:r>
        <w:t>FINAGRO</w:t>
      </w:r>
      <w:r>
        <w:rPr>
          <w:spacing w:val="17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informará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BMC,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posible</w:t>
      </w:r>
      <w:r>
        <w:rPr>
          <w:spacing w:val="16"/>
        </w:rPr>
        <w:t xml:space="preserve"> </w:t>
      </w:r>
      <w:r>
        <w:t>pérdida</w:t>
      </w:r>
      <w:r>
        <w:rPr>
          <w:spacing w:val="2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validez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t xml:space="preserve"> </w:t>
      </w:r>
      <w:r>
        <w:t>garantía</w:t>
      </w:r>
      <w:r>
        <w:rPr>
          <w:spacing w:val="16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ésta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vez</w:t>
      </w:r>
      <w:r>
        <w:rPr>
          <w:spacing w:val="17"/>
        </w:rPr>
        <w:t xml:space="preserve"> </w:t>
      </w:r>
      <w:r>
        <w:t>informará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tal</w:t>
      </w:r>
      <w:r>
        <w:rPr>
          <w:spacing w:val="13"/>
        </w:rPr>
        <w:t xml:space="preserve"> </w:t>
      </w:r>
      <w:r>
        <w:t>circunstancia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respectiva</w:t>
      </w:r>
      <w:r>
        <w:rPr>
          <w:spacing w:val="16"/>
        </w:rPr>
        <w:t xml:space="preserve"> </w:t>
      </w:r>
      <w:r>
        <w:t>SCB</w:t>
      </w:r>
      <w:r>
        <w:rPr>
          <w:spacing w:val="13"/>
        </w:rPr>
        <w:t xml:space="preserve"> </w:t>
      </w:r>
      <w:r>
        <w:t>dentro</w:t>
      </w:r>
      <w:r>
        <w:rPr>
          <w:spacing w:val="15"/>
        </w:rPr>
        <w:t xml:space="preserve"> </w:t>
      </w:r>
      <w:r>
        <w:t>de</w:t>
      </w:r>
      <w:r>
        <w:t xml:space="preserve"> </w:t>
      </w:r>
      <w:r>
        <w:t>los</w:t>
      </w:r>
      <w:r>
        <w:rPr>
          <w:spacing w:val="28"/>
        </w:rPr>
        <w:t xml:space="preserve"> </w:t>
      </w:r>
      <w:r>
        <w:t>dos</w:t>
      </w:r>
      <w:r>
        <w:rPr>
          <w:spacing w:val="28"/>
        </w:rPr>
        <w:t xml:space="preserve"> </w:t>
      </w:r>
      <w:r>
        <w:t>días</w:t>
      </w:r>
      <w:r>
        <w:rPr>
          <w:spacing w:val="28"/>
        </w:rPr>
        <w:t xml:space="preserve"> </w:t>
      </w:r>
      <w:r>
        <w:t>hábiles</w:t>
      </w:r>
      <w:r>
        <w:rPr>
          <w:spacing w:val="28"/>
        </w:rPr>
        <w:t xml:space="preserve"> </w:t>
      </w:r>
      <w:r>
        <w:t>siguientes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recepción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información</w:t>
      </w:r>
      <w:r>
        <w:rPr>
          <w:spacing w:val="28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SCB</w:t>
      </w:r>
      <w:r>
        <w:rPr>
          <w:spacing w:val="27"/>
        </w:rPr>
        <w:t xml:space="preserve"> </w:t>
      </w:r>
      <w:r>
        <w:t>tendrá</w:t>
      </w:r>
      <w:r>
        <w:rPr>
          <w:spacing w:val="29"/>
        </w:rPr>
        <w:t xml:space="preserve"> </w:t>
      </w:r>
      <w:r>
        <w:t>10</w:t>
      </w:r>
      <w:r>
        <w:t xml:space="preserve"> </w:t>
      </w:r>
      <w:r>
        <w:t>días</w:t>
      </w:r>
      <w:r>
        <w:rPr>
          <w:spacing w:val="20"/>
        </w:rPr>
        <w:t xml:space="preserve"> </w:t>
      </w:r>
      <w:r>
        <w:t>hábiles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partir</w:t>
      </w:r>
      <w:r>
        <w:rPr>
          <w:spacing w:val="2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dicho</w:t>
      </w:r>
      <w:r>
        <w:rPr>
          <w:spacing w:val="19"/>
        </w:rPr>
        <w:t xml:space="preserve"> </w:t>
      </w:r>
      <w:r>
        <w:t>momento</w:t>
      </w:r>
      <w:r>
        <w:rPr>
          <w:spacing w:val="17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enviar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BMC,</w:t>
      </w:r>
      <w:r>
        <w:rPr>
          <w:spacing w:val="21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ésta</w:t>
      </w:r>
      <w:r>
        <w:rPr>
          <w:spacing w:val="20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(1)</w:t>
      </w:r>
      <w:r>
        <w:rPr>
          <w:spacing w:val="18"/>
        </w:rPr>
        <w:t xml:space="preserve"> </w:t>
      </w:r>
      <w:r>
        <w:t>día</w:t>
      </w:r>
      <w:r>
        <w:rPr>
          <w:spacing w:val="20"/>
        </w:rPr>
        <w:t xml:space="preserve"> </w:t>
      </w:r>
      <w:r>
        <w:t>para</w:t>
      </w:r>
      <w:r>
        <w:t xml:space="preserve"> </w:t>
      </w:r>
      <w:r>
        <w:t>allegar a FINAGRO las pruebas o fundamentos que considere pertinentes a efectos</w:t>
      </w:r>
      <w:r>
        <w:rPr>
          <w:spacing w:val="7"/>
        </w:rPr>
        <w:t xml:space="preserve"> </w:t>
      </w:r>
      <w:r>
        <w:t>de</w:t>
      </w:r>
      <w:r>
        <w:t xml:space="preserve"> </w:t>
      </w:r>
      <w:r>
        <w:t>desvirtuar la posible pérdida de</w:t>
      </w:r>
      <w:r>
        <w:rPr>
          <w:spacing w:val="-15"/>
        </w:rPr>
        <w:t xml:space="preserve"> </w:t>
      </w:r>
      <w:r>
        <w:t>validez.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4"/>
        <w:jc w:val="both"/>
      </w:pPr>
      <w:r>
        <w:t>Si vencido el término total anteriormente citado no se recibe ningún</w:t>
      </w:r>
      <w:r>
        <w:rPr>
          <w:spacing w:val="44"/>
        </w:rPr>
        <w:t xml:space="preserve"> </w:t>
      </w:r>
      <w:r>
        <w:t>pronunciamiento,</w:t>
      </w:r>
      <w:r>
        <w:t xml:space="preserve"> </w:t>
      </w:r>
      <w:r>
        <w:t>se</w:t>
      </w:r>
      <w:r>
        <w:rPr>
          <w:spacing w:val="34"/>
        </w:rPr>
        <w:t xml:space="preserve"> </w:t>
      </w:r>
      <w:r>
        <w:t>entenderá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aceptación</w:t>
      </w:r>
      <w:r>
        <w:rPr>
          <w:spacing w:val="33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declarar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pérdida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validez</w:t>
      </w:r>
      <w:r>
        <w:rPr>
          <w:spacing w:val="32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certificado;</w:t>
      </w:r>
      <w:r>
        <w:rPr>
          <w:spacing w:val="35"/>
        </w:rPr>
        <w:t xml:space="preserve"> </w:t>
      </w:r>
      <w:r>
        <w:t>caso</w:t>
      </w:r>
      <w:r>
        <w:t xml:space="preserve"> </w:t>
      </w:r>
      <w:r>
        <w:t>contrario, el FAG evaluará la información recibida y adoptará una decisión final</w:t>
      </w:r>
      <w:r>
        <w:rPr>
          <w:spacing w:val="54"/>
        </w:rPr>
        <w:t xml:space="preserve"> </w:t>
      </w:r>
      <w:r>
        <w:t>sobre</w:t>
      </w:r>
      <w:r>
        <w:t xml:space="preserve"> </w:t>
      </w:r>
      <w:r>
        <w:t>el</w:t>
      </w:r>
      <w:r>
        <w:rPr>
          <w:spacing w:val="-4"/>
        </w:rPr>
        <w:t xml:space="preserve"> </w:t>
      </w:r>
      <w:r>
        <w:t>particular.</w:t>
      </w:r>
    </w:p>
    <w:p w:rsidR="006010F2" w:rsidRDefault="006010F2">
      <w:pPr>
        <w:jc w:val="both"/>
        <w:sectPr w:rsidR="006010F2">
          <w:pgSz w:w="11910" w:h="16840"/>
          <w:pgMar w:top="620" w:right="1120" w:bottom="600" w:left="1160" w:header="0" w:footer="417" w:gutter="0"/>
          <w:cols w:space="720"/>
        </w:sectPr>
      </w:pPr>
    </w:p>
    <w:p w:rsidR="006010F2" w:rsidRDefault="006010F2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6010F2">
        <w:trPr>
          <w:trHeight w:hRule="exact" w:val="1251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spacing w:before="5"/>
              <w:rPr>
                <w:rFonts w:ascii="Arial" w:eastAsia="Arial" w:hAnsi="Arial" w:cs="Arial"/>
                <w:sz w:val="10"/>
                <w:szCs w:val="10"/>
              </w:rPr>
            </w:pPr>
          </w:p>
          <w:p w:rsidR="006010F2" w:rsidRDefault="00230C5A">
            <w:pPr>
              <w:pStyle w:val="TableParagraph"/>
              <w:spacing w:line="1065" w:lineRule="exact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2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010F2" w:rsidRDefault="00230C5A">
            <w:pPr>
              <w:pStyle w:val="TableParagraph"/>
              <w:spacing w:before="187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</w:rPr>
            </w:pPr>
          </w:p>
          <w:p w:rsidR="006010F2" w:rsidRDefault="006010F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6010F2" w:rsidRDefault="00230C5A">
            <w:pPr>
              <w:pStyle w:val="TableParagraph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 - 3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2015</w:t>
            </w:r>
          </w:p>
        </w:tc>
      </w:tr>
    </w:tbl>
    <w:p w:rsidR="006010F2" w:rsidRDefault="006010F2">
      <w:pPr>
        <w:spacing w:before="8"/>
        <w:rPr>
          <w:rFonts w:ascii="Arial" w:eastAsia="Arial" w:hAnsi="Arial" w:cs="Arial"/>
          <w:sz w:val="13"/>
          <w:szCs w:val="13"/>
        </w:rPr>
      </w:pPr>
    </w:p>
    <w:p w:rsidR="006010F2" w:rsidRDefault="00230C5A">
      <w:pPr>
        <w:pStyle w:val="Textoindependiente"/>
        <w:spacing w:before="72" w:line="252" w:lineRule="exact"/>
        <w:jc w:val="both"/>
      </w:pPr>
      <w:r>
        <w:t xml:space="preserve">ARTÍCULO  DÉCIMO  TERCERO.  COBERTURA  DE  LA  GARANTÍA  FAG.  El </w:t>
      </w:r>
      <w:r>
        <w:rPr>
          <w:spacing w:val="5"/>
        </w:rPr>
        <w:t xml:space="preserve"> </w:t>
      </w:r>
      <w:r>
        <w:t>FAG</w:t>
      </w:r>
    </w:p>
    <w:p w:rsidR="006010F2" w:rsidRDefault="00230C5A">
      <w:pPr>
        <w:pStyle w:val="Textoindependiente"/>
        <w:ind w:right="576"/>
        <w:jc w:val="both"/>
      </w:pPr>
      <w:r>
        <w:t>cubre el pago del monto inicial de la operación REPO sobre CDM negociado a</w:t>
      </w:r>
      <w:r>
        <w:rPr>
          <w:spacing w:val="36"/>
        </w:rPr>
        <w:t xml:space="preserve"> </w:t>
      </w:r>
      <w:r>
        <w:t>cargo</w:t>
      </w:r>
      <w:r>
        <w:t xml:space="preserve"> </w:t>
      </w:r>
      <w:r>
        <w:t>del</w:t>
      </w:r>
      <w:r>
        <w:rPr>
          <w:spacing w:val="39"/>
        </w:rPr>
        <w:t xml:space="preserve"> </w:t>
      </w:r>
      <w:r>
        <w:t>enajenante</w:t>
      </w:r>
      <w:r>
        <w:rPr>
          <w:spacing w:val="4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operación,</w:t>
      </w:r>
      <w:r>
        <w:rPr>
          <w:spacing w:val="42"/>
        </w:rPr>
        <w:t xml:space="preserve"> </w:t>
      </w:r>
      <w:r>
        <w:t>previa</w:t>
      </w:r>
      <w:r>
        <w:rPr>
          <w:spacing w:val="40"/>
        </w:rPr>
        <w:t xml:space="preserve"> </w:t>
      </w:r>
      <w:r>
        <w:t>solicitud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dicho</w:t>
      </w:r>
      <w:r>
        <w:rPr>
          <w:spacing w:val="39"/>
        </w:rPr>
        <w:t xml:space="preserve"> </w:t>
      </w:r>
      <w:r>
        <w:t>mandante</w:t>
      </w:r>
      <w:r>
        <w:rPr>
          <w:spacing w:val="38"/>
        </w:rPr>
        <w:t xml:space="preserve"> </w:t>
      </w:r>
      <w:r>
        <w:t>formulado</w:t>
      </w:r>
      <w:r>
        <w:rPr>
          <w:spacing w:val="41"/>
        </w:rPr>
        <w:t xml:space="preserve"> </w:t>
      </w:r>
      <w:r>
        <w:t>por</w:t>
      </w:r>
      <w:r>
        <w:t xml:space="preserve"> </w:t>
      </w:r>
      <w:r>
        <w:t xml:space="preserve">conducto de su SCB. La garantía cubrirá hasta el 40% del monto inicial de </w:t>
      </w:r>
      <w:r>
        <w:rPr>
          <w:spacing w:val="18"/>
        </w:rPr>
        <w:t xml:space="preserve"> </w:t>
      </w:r>
      <w:r>
        <w:t>la</w:t>
      </w:r>
      <w:r>
        <w:t xml:space="preserve"> </w:t>
      </w:r>
      <w:r>
        <w:t>operación correspondiente, sin que en ningún caso sobrepase el 40% del</w:t>
      </w:r>
      <w:r>
        <w:rPr>
          <w:spacing w:val="46"/>
        </w:rPr>
        <w:t xml:space="preserve"> </w:t>
      </w:r>
      <w:r>
        <w:t>valor</w:t>
      </w:r>
      <w:r>
        <w:t xml:space="preserve"> </w:t>
      </w:r>
      <w:r>
        <w:t>nominal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CDM.</w:t>
      </w:r>
      <w:r>
        <w:rPr>
          <w:spacing w:val="25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ello</w:t>
      </w:r>
      <w:r>
        <w:rPr>
          <w:spacing w:val="27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cada</w:t>
      </w:r>
      <w:r>
        <w:rPr>
          <w:spacing w:val="24"/>
        </w:rPr>
        <w:t xml:space="preserve"> </w:t>
      </w:r>
      <w:r>
        <w:t>subyacente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atenderá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descuento</w:t>
      </w:r>
      <w:r>
        <w:rPr>
          <w:spacing w:val="25"/>
        </w:rPr>
        <w:t xml:space="preserve"> </w:t>
      </w:r>
      <w:r>
        <w:t>señalado</w:t>
      </w:r>
      <w:r>
        <w:t xml:space="preserve"> </w:t>
      </w:r>
      <w:r>
        <w:t>por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BMC,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acuerd</w:t>
      </w:r>
      <w:r>
        <w:t>o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riesgos</w:t>
      </w:r>
      <w:r>
        <w:rPr>
          <w:spacing w:val="21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coberturas</w:t>
      </w:r>
      <w:r>
        <w:rPr>
          <w:spacing w:val="19"/>
        </w:rPr>
        <w:t xml:space="preserve"> </w:t>
      </w:r>
      <w:r>
        <w:t>adicionales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cada</w:t>
      </w:r>
      <w:r>
        <w:rPr>
          <w:spacing w:val="21"/>
        </w:rPr>
        <w:t xml:space="preserve"> </w:t>
      </w:r>
      <w:r>
        <w:t>operación,</w:t>
      </w:r>
      <w:r>
        <w:t xml:space="preserve"> </w:t>
      </w:r>
      <w:r>
        <w:t>para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casos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BMC</w:t>
      </w:r>
      <w:r>
        <w:rPr>
          <w:spacing w:val="13"/>
        </w:rPr>
        <w:t xml:space="preserve"> </w:t>
      </w:r>
      <w:r>
        <w:t>considere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requiere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constitución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garantías</w:t>
      </w:r>
      <w:r>
        <w:t xml:space="preserve"> </w:t>
      </w:r>
      <w:r>
        <w:t>adicional</w:t>
      </w:r>
      <w:r>
        <w:rPr>
          <w:spacing w:val="11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cuando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advierte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valor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subyacente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CDM,</w:t>
      </w:r>
      <w:r>
        <w:rPr>
          <w:spacing w:val="13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base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t xml:space="preserve"> </w:t>
      </w:r>
      <w:r>
        <w:t>seguimiento al Indicador de Precio del activo subyacente, es inferior al</w:t>
      </w:r>
      <w:r>
        <w:rPr>
          <w:spacing w:val="40"/>
        </w:rPr>
        <w:t xml:space="preserve"> </w:t>
      </w:r>
      <w:r>
        <w:t>límite</w:t>
      </w:r>
      <w:r>
        <w:t xml:space="preserve"> </w:t>
      </w:r>
      <w:r>
        <w:t>establecido por la</w:t>
      </w:r>
      <w:r>
        <w:rPr>
          <w:spacing w:val="-2"/>
        </w:rPr>
        <w:t xml:space="preserve"> </w:t>
      </w:r>
      <w:r>
        <w:t>Bolsa.</w:t>
      </w:r>
    </w:p>
    <w:p w:rsidR="006010F2" w:rsidRDefault="00230C5A">
      <w:pPr>
        <w:pStyle w:val="Textoindependiente"/>
        <w:spacing w:before="6" w:line="500" w:lineRule="atLeast"/>
        <w:ind w:right="575"/>
        <w:jc w:val="both"/>
      </w:pPr>
      <w:r>
        <w:t>No se cubrirán operaciones sobre CDM expedidos sobre mercancías en</w:t>
      </w:r>
      <w:r>
        <w:rPr>
          <w:spacing w:val="-15"/>
        </w:rPr>
        <w:t xml:space="preserve"> </w:t>
      </w:r>
      <w:r>
        <w:t>tránsito.</w:t>
      </w:r>
      <w:r>
        <w:t xml:space="preserve"> </w:t>
      </w:r>
      <w:r>
        <w:t xml:space="preserve">ARTÍCULO DÉCIMO CUARTO. VIGENCIA DEL CERTIFICADO DE GARANTÍA. </w:t>
      </w:r>
      <w:r>
        <w:rPr>
          <w:spacing w:val="14"/>
        </w:rPr>
        <w:t xml:space="preserve"> </w:t>
      </w:r>
      <w:r>
        <w:t>Para</w:t>
      </w:r>
    </w:p>
    <w:p w:rsidR="006010F2" w:rsidRDefault="00230C5A">
      <w:pPr>
        <w:pStyle w:val="Textoindependiente"/>
        <w:ind w:right="580"/>
        <w:jc w:val="both"/>
      </w:pPr>
      <w:r>
        <w:t>operaciones de Repos sobre CDM la vigencia del certificado de garantía será igual</w:t>
      </w:r>
      <w:r>
        <w:rPr>
          <w:spacing w:val="44"/>
        </w:rPr>
        <w:t xml:space="preserve"> </w:t>
      </w:r>
      <w:r>
        <w:t>al</w:t>
      </w:r>
      <w:r>
        <w:t xml:space="preserve"> </w:t>
      </w:r>
      <w:r>
        <w:t>plazo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operación</w:t>
      </w:r>
      <w:r>
        <w:rPr>
          <w:spacing w:val="31"/>
        </w:rPr>
        <w:t xml:space="preserve"> </w:t>
      </w:r>
      <w:r>
        <w:t>respaldada</w:t>
      </w:r>
      <w:r>
        <w:rPr>
          <w:spacing w:val="31"/>
        </w:rPr>
        <w:t xml:space="preserve"> </w:t>
      </w:r>
      <w:r>
        <w:t>más</w:t>
      </w:r>
      <w:r>
        <w:rPr>
          <w:spacing w:val="31"/>
        </w:rPr>
        <w:t xml:space="preserve"> </w:t>
      </w:r>
      <w:r>
        <w:t>15</w:t>
      </w:r>
      <w:r>
        <w:rPr>
          <w:spacing w:val="31"/>
        </w:rPr>
        <w:t xml:space="preserve"> </w:t>
      </w:r>
      <w:r>
        <w:t>días</w:t>
      </w:r>
      <w:r>
        <w:rPr>
          <w:spacing w:val="33"/>
        </w:rPr>
        <w:t xml:space="preserve"> </w:t>
      </w:r>
      <w:r>
        <w:t>calendario,</w:t>
      </w:r>
      <w:r>
        <w:rPr>
          <w:spacing w:val="32"/>
        </w:rPr>
        <w:t xml:space="preserve"> </w:t>
      </w:r>
      <w:r>
        <w:t>tiempo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cual,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no</w:t>
      </w:r>
      <w:r>
        <w:t xml:space="preserve"> </w:t>
      </w:r>
      <w:r>
        <w:t>presentarse</w:t>
      </w:r>
      <w:r>
        <w:rPr>
          <w:spacing w:val="23"/>
        </w:rPr>
        <w:t xml:space="preserve"> </w:t>
      </w:r>
      <w:r>
        <w:t>notificación</w:t>
      </w:r>
      <w:r>
        <w:rPr>
          <w:spacing w:val="20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incumplimiento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dará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cancelada.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vigencia</w:t>
      </w:r>
      <w:r>
        <w:rPr>
          <w:spacing w:val="23"/>
        </w:rPr>
        <w:t xml:space="preserve"> </w:t>
      </w:r>
      <w:r>
        <w:t>inicia</w:t>
      </w:r>
      <w:r>
        <w:t xml:space="preserve"> </w:t>
      </w:r>
      <w:r>
        <w:t>des</w:t>
      </w:r>
      <w:r>
        <w:t>de la fecha en la que se registre la operación en la BMC que consta en</w:t>
      </w:r>
      <w:r>
        <w:rPr>
          <w:spacing w:val="57"/>
        </w:rPr>
        <w:t xml:space="preserve"> </w:t>
      </w:r>
      <w:r>
        <w:t>el</w:t>
      </w:r>
      <w:r>
        <w:t xml:space="preserve"> </w:t>
      </w:r>
      <w:r>
        <w:t>comprobante de transacción</w:t>
      </w:r>
      <w:r>
        <w:rPr>
          <w:spacing w:val="-11"/>
        </w:rPr>
        <w:t xml:space="preserve"> </w:t>
      </w:r>
      <w:r>
        <w:t>respectivo.</w:t>
      </w:r>
    </w:p>
    <w:p w:rsidR="006010F2" w:rsidRDefault="006010F2">
      <w:pPr>
        <w:spacing w:before="10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Textoindependiente"/>
        <w:jc w:val="both"/>
      </w:pPr>
      <w:r>
        <w:t>ARTÍCULO</w:t>
      </w:r>
      <w:r>
        <w:rPr>
          <w:spacing w:val="42"/>
        </w:rPr>
        <w:t xml:space="preserve"> </w:t>
      </w:r>
      <w:r>
        <w:t>DÉCIMO</w:t>
      </w:r>
      <w:r>
        <w:rPr>
          <w:spacing w:val="44"/>
        </w:rPr>
        <w:t xml:space="preserve"> </w:t>
      </w:r>
      <w:r>
        <w:t>QUINTO.</w:t>
      </w:r>
      <w:r>
        <w:rPr>
          <w:spacing w:val="42"/>
        </w:rPr>
        <w:t xml:space="preserve"> </w:t>
      </w:r>
      <w:r>
        <w:t>COSTO</w:t>
      </w:r>
      <w:r>
        <w:rPr>
          <w:spacing w:val="42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SERVICIO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GARANTÍA.</w:t>
      </w:r>
      <w:r>
        <w:rPr>
          <w:spacing w:val="42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el</w:t>
      </w:r>
    </w:p>
    <w:p w:rsidR="006010F2" w:rsidRDefault="00230C5A">
      <w:pPr>
        <w:pStyle w:val="Textoindependiente"/>
        <w:spacing w:before="1"/>
        <w:ind w:right="574"/>
        <w:jc w:val="both"/>
      </w:pPr>
      <w:r>
        <w:t>servicio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garantía,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mandante</w:t>
      </w:r>
      <w:r>
        <w:rPr>
          <w:spacing w:val="41"/>
        </w:rPr>
        <w:t xml:space="preserve"> </w:t>
      </w:r>
      <w:r>
        <w:t>vendedor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operación,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conducto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t xml:space="preserve"> </w:t>
      </w:r>
      <w:r>
        <w:t>sociedad comisionista a través de la cual actúa en el mercado, y ésta a su vez a</w:t>
      </w:r>
      <w:r>
        <w:rPr>
          <w:spacing w:val="3"/>
        </w:rPr>
        <w:t xml:space="preserve"> </w:t>
      </w:r>
      <w:r>
        <w:t>través</w:t>
      </w:r>
      <w:r>
        <w:t xml:space="preserve"> </w:t>
      </w:r>
      <w:r>
        <w:t>de la BMC deben pagar al FAG una comisión anual anticipada, del 3% más IVA</w:t>
      </w:r>
      <w:r>
        <w:rPr>
          <w:spacing w:val="33"/>
        </w:rPr>
        <w:t xml:space="preserve"> </w:t>
      </w:r>
      <w:r>
        <w:t>sobre</w:t>
      </w:r>
      <w:r>
        <w:t xml:space="preserve"> </w:t>
      </w:r>
      <w:r>
        <w:t>el valor de cada certificado de</w:t>
      </w:r>
      <w:r>
        <w:rPr>
          <w:spacing w:val="-12"/>
        </w:rPr>
        <w:t xml:space="preserve"> </w:t>
      </w:r>
      <w:r>
        <w:t>garantía.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8"/>
        <w:jc w:val="both"/>
      </w:pPr>
      <w:r>
        <w:t>Esta</w:t>
      </w:r>
      <w:r>
        <w:rPr>
          <w:spacing w:val="27"/>
        </w:rPr>
        <w:t xml:space="preserve"> </w:t>
      </w:r>
      <w:r>
        <w:t>comisión</w:t>
      </w:r>
      <w:r>
        <w:rPr>
          <w:spacing w:val="27"/>
        </w:rPr>
        <w:t xml:space="preserve"> </w:t>
      </w:r>
      <w:r>
        <w:t>será</w:t>
      </w:r>
      <w:r>
        <w:rPr>
          <w:spacing w:val="28"/>
        </w:rPr>
        <w:t xml:space="preserve"> </w:t>
      </w:r>
      <w:r>
        <w:t>pagada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FINAGRO</w:t>
      </w:r>
      <w:r>
        <w:rPr>
          <w:spacing w:val="29"/>
        </w:rPr>
        <w:t xml:space="preserve"> </w:t>
      </w:r>
      <w:r>
        <w:t>po</w:t>
      </w:r>
      <w:r>
        <w:t>r</w:t>
      </w:r>
      <w:r>
        <w:rPr>
          <w:spacing w:val="28"/>
        </w:rPr>
        <w:t xml:space="preserve"> </w:t>
      </w:r>
      <w:r>
        <w:t>conducto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BMC</w:t>
      </w:r>
      <w:r>
        <w:rPr>
          <w:spacing w:val="26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requisito</w:t>
      </w:r>
      <w:r>
        <w:t xml:space="preserve"> </w:t>
      </w:r>
      <w:r>
        <w:t>para la validez de la garantía, y será trasladada al FAG, mediante transferencia</w:t>
      </w:r>
      <w:r>
        <w:t xml:space="preserve"> </w:t>
      </w:r>
      <w:r>
        <w:t>electrónica</w:t>
      </w:r>
      <w:r>
        <w:rPr>
          <w:spacing w:val="26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giro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cheque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forma</w:t>
      </w:r>
      <w:r>
        <w:rPr>
          <w:spacing w:val="26"/>
        </w:rPr>
        <w:t xml:space="preserve"> </w:t>
      </w:r>
      <w:r>
        <w:t>excepcional,</w:t>
      </w:r>
      <w:r>
        <w:rPr>
          <w:spacing w:val="3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cuenta</w:t>
      </w:r>
      <w:r>
        <w:rPr>
          <w:spacing w:val="24"/>
        </w:rPr>
        <w:t xml:space="preserve"> </w:t>
      </w:r>
      <w:r>
        <w:t>definida</w:t>
      </w:r>
      <w:r>
        <w:rPr>
          <w:spacing w:val="25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FAG,</w:t>
      </w:r>
      <w:r>
        <w:t xml:space="preserve"> </w:t>
      </w:r>
      <w:r>
        <w:t>previo</w:t>
      </w:r>
      <w:r>
        <w:rPr>
          <w:spacing w:val="23"/>
        </w:rPr>
        <w:t xml:space="preserve"> </w:t>
      </w:r>
      <w:r>
        <w:t>recibo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cuenta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cobro</w:t>
      </w:r>
      <w:r>
        <w:rPr>
          <w:spacing w:val="23"/>
        </w:rPr>
        <w:t xml:space="preserve"> </w:t>
      </w:r>
      <w:r>
        <w:t>respectiva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será</w:t>
      </w:r>
      <w:r>
        <w:rPr>
          <w:spacing w:val="24"/>
        </w:rPr>
        <w:t xml:space="preserve"> </w:t>
      </w:r>
      <w:r>
        <w:t>enviada</w:t>
      </w:r>
      <w:r>
        <w:rPr>
          <w:spacing w:val="23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Dirección</w:t>
      </w:r>
      <w:r>
        <w:rPr>
          <w:spacing w:val="23"/>
        </w:rPr>
        <w:t xml:space="preserve"> </w:t>
      </w:r>
      <w:r>
        <w:t>de</w:t>
      </w:r>
      <w:r>
        <w:t xml:space="preserve"> </w:t>
      </w:r>
      <w:r>
        <w:t>Administración de Garantías a la BMC. Dicha comisión deberá ser pagada dentro</w:t>
      </w:r>
      <w:r>
        <w:rPr>
          <w:spacing w:val="47"/>
        </w:rPr>
        <w:t xml:space="preserve"> </w:t>
      </w:r>
      <w:r>
        <w:t>de</w:t>
      </w:r>
      <w:r>
        <w:t xml:space="preserve"> </w:t>
      </w:r>
      <w:r>
        <w:t>los 8 días calendarios siguientes a la fecha de la cuenta de</w:t>
      </w:r>
      <w:r>
        <w:rPr>
          <w:spacing w:val="-14"/>
        </w:rPr>
        <w:t xml:space="preserve"> </w:t>
      </w:r>
      <w:r>
        <w:t>cobro.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9"/>
        <w:jc w:val="both"/>
      </w:pPr>
      <w:r>
        <w:t>No</w:t>
      </w:r>
      <w:r>
        <w:rPr>
          <w:spacing w:val="23"/>
        </w:rPr>
        <w:t xml:space="preserve"> </w:t>
      </w:r>
      <w:r>
        <w:t>habrá</w:t>
      </w:r>
      <w:r>
        <w:rPr>
          <w:spacing w:val="24"/>
        </w:rPr>
        <w:t xml:space="preserve"> </w:t>
      </w:r>
      <w:r>
        <w:t>lugar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devolución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comisiones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casos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operación</w:t>
      </w:r>
      <w:r>
        <w:rPr>
          <w:spacing w:val="23"/>
        </w:rPr>
        <w:t xml:space="preserve"> </w:t>
      </w:r>
      <w:r>
        <w:t>se</w:t>
      </w:r>
      <w:r>
        <w:t xml:space="preserve"> </w:t>
      </w:r>
      <w:r>
        <w:t>prepague,</w:t>
      </w:r>
      <w:r>
        <w:rPr>
          <w:spacing w:val="44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anticipe</w:t>
      </w:r>
      <w:r>
        <w:rPr>
          <w:spacing w:val="43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cuando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anule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operación</w:t>
      </w:r>
      <w:r>
        <w:rPr>
          <w:spacing w:val="42"/>
        </w:rPr>
        <w:t xml:space="preserve"> </w:t>
      </w:r>
      <w:r>
        <w:t>originaria</w:t>
      </w:r>
      <w:r>
        <w:rPr>
          <w:spacing w:val="40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lugar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la</w:t>
      </w:r>
      <w:r>
        <w:t xml:space="preserve"> </w:t>
      </w:r>
      <w:r>
        <w:t>garantía ya</w:t>
      </w:r>
      <w:r>
        <w:rPr>
          <w:spacing w:val="-9"/>
        </w:rPr>
        <w:t xml:space="preserve"> </w:t>
      </w:r>
      <w:r>
        <w:t>expedida.</w:t>
      </w:r>
    </w:p>
    <w:p w:rsidR="006010F2" w:rsidRDefault="006010F2">
      <w:pPr>
        <w:spacing w:before="10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Textoindependiente"/>
        <w:ind w:right="577"/>
        <w:jc w:val="both"/>
      </w:pPr>
      <w:r>
        <w:t>PARÁGRAFO. Si después de quince (15) días calendario contados desde la fecha</w:t>
      </w:r>
      <w:r>
        <w:rPr>
          <w:spacing w:val="60"/>
        </w:rPr>
        <w:t xml:space="preserve"> </w:t>
      </w:r>
      <w:r>
        <w:t>de</w:t>
      </w:r>
      <w:r>
        <w:t xml:space="preserve"> </w:t>
      </w:r>
      <w:r>
        <w:t>expedición</w:t>
      </w:r>
      <w:r>
        <w:rPr>
          <w:spacing w:val="44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cuenta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cobro</w:t>
      </w:r>
      <w:r>
        <w:rPr>
          <w:spacing w:val="45"/>
        </w:rPr>
        <w:t xml:space="preserve"> </w:t>
      </w:r>
      <w:r>
        <w:t>emitida</w:t>
      </w:r>
      <w:r>
        <w:rPr>
          <w:spacing w:val="45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FAG</w:t>
      </w:r>
      <w:r>
        <w:rPr>
          <w:spacing w:val="46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realiza</w:t>
      </w:r>
      <w:r>
        <w:rPr>
          <w:spacing w:val="45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pago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</w:t>
      </w:r>
      <w:r>
        <w:t xml:space="preserve"> </w:t>
      </w:r>
      <w:r>
        <w:t>comisión, la Dirección de Administración de Garantías emitirá un</w:t>
      </w:r>
      <w:r>
        <w:rPr>
          <w:spacing w:val="15"/>
        </w:rPr>
        <w:t xml:space="preserve"> </w:t>
      </w:r>
      <w:r>
        <w:t>comunicado</w:t>
      </w:r>
      <w:r>
        <w:t xml:space="preserve"> </w:t>
      </w:r>
      <w:r>
        <w:t>informando a la BMC que la garantía ha perdido su</w:t>
      </w:r>
      <w:r>
        <w:rPr>
          <w:spacing w:val="-17"/>
        </w:rPr>
        <w:t xml:space="preserve"> </w:t>
      </w:r>
      <w:r>
        <w:t>validez.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6010F2">
      <w:pPr>
        <w:spacing w:before="11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Textoindependiente"/>
        <w:ind w:left="3192" w:right="3230" w:firstLine="1"/>
        <w:jc w:val="center"/>
      </w:pPr>
      <w:r>
        <w:t>CAPITULO</w:t>
      </w:r>
      <w:r>
        <w:rPr>
          <w:spacing w:val="-1"/>
        </w:rPr>
        <w:t xml:space="preserve"> </w:t>
      </w:r>
      <w:r>
        <w:t>TERCERO</w:t>
      </w:r>
      <w:r>
        <w:t xml:space="preserve"> </w:t>
      </w:r>
      <w:r>
        <w:t>PROCEDIMIENTO</w:t>
      </w:r>
      <w:r>
        <w:rPr>
          <w:spacing w:val="-15"/>
        </w:rPr>
        <w:t xml:space="preserve"> </w:t>
      </w:r>
      <w:r>
        <w:t>OPERATIVO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6010F2">
      <w:pPr>
        <w:spacing w:before="11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Textoindependiente"/>
        <w:jc w:val="both"/>
      </w:pPr>
      <w:r>
        <w:t>ARTÍCULO DÉCIMO SEXTO. ANULACIÓN DE LA OPERACIÓN GARAN</w:t>
      </w:r>
      <w:r>
        <w:t xml:space="preserve">TIZADA. </w:t>
      </w:r>
      <w:r>
        <w:rPr>
          <w:spacing w:val="57"/>
        </w:rPr>
        <w:t xml:space="preserve"> </w:t>
      </w:r>
      <w:r>
        <w:t>En</w:t>
      </w:r>
    </w:p>
    <w:p w:rsidR="006010F2" w:rsidRDefault="00230C5A">
      <w:pPr>
        <w:pStyle w:val="Textoindependiente"/>
        <w:spacing w:before="2"/>
        <w:ind w:right="578"/>
        <w:jc w:val="both"/>
      </w:pPr>
      <w:r>
        <w:t>los eventos en los que, por presentarse una cualquiera de las causales contenidas</w:t>
      </w:r>
      <w:r>
        <w:rPr>
          <w:spacing w:val="57"/>
        </w:rPr>
        <w:t xml:space="preserve"> </w:t>
      </w:r>
      <w:r>
        <w:t>en</w:t>
      </w:r>
      <w:r>
        <w:t xml:space="preserve"> </w:t>
      </w:r>
      <w:r>
        <w:t>el</w:t>
      </w:r>
      <w:r>
        <w:rPr>
          <w:spacing w:val="18"/>
        </w:rPr>
        <w:t xml:space="preserve"> </w:t>
      </w:r>
      <w:r>
        <w:t>reglamento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Bolsa</w:t>
      </w:r>
      <w:r>
        <w:rPr>
          <w:spacing w:val="18"/>
        </w:rPr>
        <w:t xml:space="preserve"> </w:t>
      </w:r>
      <w:r>
        <w:t>ésta</w:t>
      </w:r>
      <w:r>
        <w:rPr>
          <w:spacing w:val="17"/>
        </w:rPr>
        <w:t xml:space="preserve"> </w:t>
      </w:r>
      <w:r>
        <w:t>tenga</w:t>
      </w:r>
      <w:r>
        <w:rPr>
          <w:spacing w:val="16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anular</w:t>
      </w:r>
      <w:r>
        <w:rPr>
          <w:spacing w:val="17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t>operación</w:t>
      </w:r>
      <w:r>
        <w:rPr>
          <w:spacing w:val="16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esté</w:t>
      </w:r>
      <w:r>
        <w:rPr>
          <w:spacing w:val="16"/>
        </w:rPr>
        <w:t xml:space="preserve"> </w:t>
      </w:r>
      <w:r>
        <w:t>garantizada</w:t>
      </w:r>
    </w:p>
    <w:p w:rsidR="006010F2" w:rsidRDefault="006010F2">
      <w:pPr>
        <w:jc w:val="both"/>
        <w:sectPr w:rsidR="006010F2">
          <w:pgSz w:w="11910" w:h="16840"/>
          <w:pgMar w:top="620" w:right="1120" w:bottom="600" w:left="1160" w:header="0" w:footer="417" w:gutter="0"/>
          <w:cols w:space="720"/>
        </w:sectPr>
      </w:pPr>
    </w:p>
    <w:p w:rsidR="006010F2" w:rsidRDefault="006010F2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6010F2">
        <w:trPr>
          <w:trHeight w:hRule="exact" w:val="1251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spacing w:before="5"/>
              <w:rPr>
                <w:rFonts w:ascii="Arial" w:eastAsia="Arial" w:hAnsi="Arial" w:cs="Arial"/>
                <w:sz w:val="10"/>
                <w:szCs w:val="10"/>
              </w:rPr>
            </w:pPr>
          </w:p>
          <w:p w:rsidR="006010F2" w:rsidRDefault="00230C5A">
            <w:pPr>
              <w:pStyle w:val="TableParagraph"/>
              <w:spacing w:line="1065" w:lineRule="exact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2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010F2" w:rsidRDefault="00230C5A">
            <w:pPr>
              <w:pStyle w:val="TableParagraph"/>
              <w:spacing w:before="187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</w:rPr>
            </w:pPr>
          </w:p>
          <w:p w:rsidR="006010F2" w:rsidRDefault="006010F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6010F2" w:rsidRDefault="00230C5A">
            <w:pPr>
              <w:pStyle w:val="TableParagraph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 - 3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2015</w:t>
            </w:r>
          </w:p>
        </w:tc>
      </w:tr>
    </w:tbl>
    <w:p w:rsidR="006010F2" w:rsidRDefault="006010F2">
      <w:pPr>
        <w:spacing w:before="8"/>
        <w:rPr>
          <w:rFonts w:ascii="Arial" w:eastAsia="Arial" w:hAnsi="Arial" w:cs="Arial"/>
          <w:sz w:val="13"/>
          <w:szCs w:val="13"/>
        </w:rPr>
      </w:pPr>
    </w:p>
    <w:p w:rsidR="006010F2" w:rsidRDefault="00230C5A">
      <w:pPr>
        <w:pStyle w:val="Textoindependiente"/>
        <w:spacing w:before="72"/>
        <w:ind w:right="584"/>
        <w:jc w:val="both"/>
      </w:pPr>
      <w:r>
        <w:t>por</w:t>
      </w:r>
      <w:r>
        <w:rPr>
          <w:spacing w:val="28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FAG,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BMC</w:t>
      </w:r>
      <w:r>
        <w:rPr>
          <w:spacing w:val="26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deberá</w:t>
      </w:r>
      <w:r>
        <w:rPr>
          <w:spacing w:val="27"/>
        </w:rPr>
        <w:t xml:space="preserve"> </w:t>
      </w:r>
      <w:r>
        <w:t>informar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FINAGRO</w:t>
      </w:r>
      <w:r>
        <w:rPr>
          <w:spacing w:val="28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hecho,</w:t>
      </w:r>
      <w:r>
        <w:rPr>
          <w:spacing w:val="28"/>
        </w:rPr>
        <w:t xml:space="preserve"> </w:t>
      </w:r>
      <w:r>
        <w:t>dentro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dos</w:t>
      </w:r>
      <w:r>
        <w:rPr>
          <w:spacing w:val="27"/>
        </w:rPr>
        <w:t xml:space="preserve"> </w:t>
      </w:r>
      <w:r>
        <w:t>(2)</w:t>
      </w:r>
      <w:r>
        <w:t xml:space="preserve"> </w:t>
      </w:r>
      <w:r>
        <w:t>días hábiles siguientes a la fecha en la que quede en firme la decisión de</w:t>
      </w:r>
      <w:r>
        <w:rPr>
          <w:spacing w:val="-21"/>
        </w:rPr>
        <w:t xml:space="preserve"> </w:t>
      </w:r>
      <w:r>
        <w:t>anulación.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5"/>
        <w:jc w:val="both"/>
      </w:pPr>
      <w:r>
        <w:t>PARÁGRAFO PRIMERO. Los certificados de garantía expedidos por el FAG</w:t>
      </w:r>
      <w:r>
        <w:rPr>
          <w:spacing w:val="32"/>
        </w:rPr>
        <w:t xml:space="preserve"> </w:t>
      </w:r>
      <w:r>
        <w:t>se</w:t>
      </w:r>
      <w:r>
        <w:t xml:space="preserve"> </w:t>
      </w:r>
      <w:r>
        <w:t>consideran perfeccionados cuando se pague la comisión por la expedición, se</w:t>
      </w:r>
      <w:r>
        <w:rPr>
          <w:spacing w:val="5"/>
        </w:rPr>
        <w:t xml:space="preserve"> </w:t>
      </w:r>
      <w:r>
        <w:t>registre</w:t>
      </w:r>
      <w:r>
        <w:t xml:space="preserve"> </w:t>
      </w:r>
      <w:r>
        <w:t>la operación ante la BMC y sea aceptada para su compensación y</w:t>
      </w:r>
      <w:r>
        <w:rPr>
          <w:spacing w:val="-16"/>
        </w:rPr>
        <w:t xml:space="preserve"> </w:t>
      </w:r>
      <w:r>
        <w:t>liquidación.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81"/>
        <w:jc w:val="both"/>
      </w:pPr>
      <w:r>
        <w:t>PARÁGRAFO SEGUNDO. La(s) garantía(s) perderá(n) su validez o se</w:t>
      </w:r>
      <w:r>
        <w:rPr>
          <w:spacing w:val="17"/>
        </w:rPr>
        <w:t xml:space="preserve"> </w:t>
      </w:r>
      <w:r>
        <w:t>anulará(n)</w:t>
      </w:r>
      <w:r>
        <w:t xml:space="preserve"> </w:t>
      </w:r>
      <w:r>
        <w:t>cuando la operación</w:t>
      </w:r>
      <w:r>
        <w:t xml:space="preserve"> celebrada en la Bolsa Mercantil de Colombia sea</w:t>
      </w:r>
      <w:r>
        <w:rPr>
          <w:spacing w:val="-12"/>
        </w:rPr>
        <w:t xml:space="preserve"> </w:t>
      </w:r>
      <w:r>
        <w:t>anulada.</w:t>
      </w:r>
    </w:p>
    <w:p w:rsidR="006010F2" w:rsidRDefault="006010F2">
      <w:pPr>
        <w:spacing w:before="1"/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4"/>
        <w:jc w:val="both"/>
      </w:pPr>
      <w:r>
        <w:t>PARÁGRAFO TERCERO. TRANSITORIO. Dentro de los quince (15) días</w:t>
      </w:r>
      <w:r>
        <w:rPr>
          <w:spacing w:val="12"/>
        </w:rPr>
        <w:t xml:space="preserve"> </w:t>
      </w:r>
      <w:r>
        <w:t>comunes</w:t>
      </w:r>
      <w:r>
        <w:t xml:space="preserve"> </w:t>
      </w:r>
      <w:r>
        <w:t>siguientes a la expedición del presente Reglamento, la BMC establecerá e informará</w:t>
      </w:r>
      <w:r>
        <w:rPr>
          <w:spacing w:val="40"/>
        </w:rPr>
        <w:t xml:space="preserve"> </w:t>
      </w:r>
      <w:r>
        <w:t>a</w:t>
      </w:r>
      <w:r>
        <w:t xml:space="preserve"> </w:t>
      </w:r>
      <w:r>
        <w:t>FINAGRO</w:t>
      </w:r>
      <w:r>
        <w:rPr>
          <w:spacing w:val="22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mecanismo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haya</w:t>
      </w:r>
      <w:r>
        <w:rPr>
          <w:spacing w:val="21"/>
        </w:rPr>
        <w:t xml:space="preserve"> </w:t>
      </w:r>
      <w:r>
        <w:t>implementado</w:t>
      </w:r>
      <w:r>
        <w:rPr>
          <w:spacing w:val="21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garantizar</w:t>
      </w:r>
      <w:r>
        <w:rPr>
          <w:spacing w:val="1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de</w:t>
      </w:r>
      <w:r>
        <w:t xml:space="preserve"> </w:t>
      </w:r>
      <w:r>
        <w:t>requerirse</w:t>
      </w:r>
      <w:r>
        <w:rPr>
          <w:spacing w:val="27"/>
        </w:rPr>
        <w:t xml:space="preserve"> </w:t>
      </w:r>
      <w:r>
        <w:t>hacer</w:t>
      </w:r>
      <w:r>
        <w:rPr>
          <w:spacing w:val="28"/>
        </w:rPr>
        <w:t xml:space="preserve"> </w:t>
      </w:r>
      <w:r>
        <w:t>efectiva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garantía,</w:t>
      </w:r>
      <w:r>
        <w:rPr>
          <w:spacing w:val="28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subyacente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operación</w:t>
      </w:r>
      <w:r>
        <w:rPr>
          <w:spacing w:val="27"/>
        </w:rPr>
        <w:t xml:space="preserve"> </w:t>
      </w:r>
      <w:r>
        <w:t>correspondiente</w:t>
      </w:r>
      <w:r>
        <w:t xml:space="preserve"> </w:t>
      </w:r>
      <w:r>
        <w:t>estará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disposición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recuperación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incumplimiento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operación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favor</w:t>
      </w:r>
      <w:r>
        <w:t xml:space="preserve"> </w:t>
      </w:r>
      <w:r>
        <w:t>del FAG en la porción que corresponda, si</w:t>
      </w:r>
      <w:r>
        <w:t>empre que concluido el</w:t>
      </w:r>
      <w:r>
        <w:rPr>
          <w:spacing w:val="36"/>
        </w:rPr>
        <w:t xml:space="preserve"> </w:t>
      </w:r>
      <w:r>
        <w:t>procedimiento</w:t>
      </w:r>
      <w:r>
        <w:t xml:space="preserve"> </w:t>
      </w:r>
      <w:r>
        <w:t>previsto en caso de incumplimiento el subyacente de la operación no haya tenido</w:t>
      </w:r>
      <w:r>
        <w:rPr>
          <w:spacing w:val="1"/>
        </w:rPr>
        <w:t xml:space="preserve"> </w:t>
      </w:r>
      <w:r>
        <w:t>que</w:t>
      </w:r>
      <w:r>
        <w:t xml:space="preserve"> </w:t>
      </w:r>
      <w:r>
        <w:t>destinarse total o parcialmente al pago de la operación. En el evento de no</w:t>
      </w:r>
      <w:r>
        <w:rPr>
          <w:spacing w:val="15"/>
        </w:rPr>
        <w:t xml:space="preserve"> </w:t>
      </w:r>
      <w:r>
        <w:t>informarse</w:t>
      </w:r>
      <w:r>
        <w:t xml:space="preserve"> </w:t>
      </w:r>
      <w:r>
        <w:t>dicho mecanismo a satisfacción del FAG o no info</w:t>
      </w:r>
      <w:r>
        <w:t>rmarse oportunamente a</w:t>
      </w:r>
      <w:r>
        <w:rPr>
          <w:spacing w:val="6"/>
        </w:rPr>
        <w:t xml:space="preserve"> </w:t>
      </w:r>
      <w:r>
        <w:t>FINAGRO,</w:t>
      </w:r>
      <w:r>
        <w:t xml:space="preserve"> </w:t>
      </w:r>
      <w:r>
        <w:t>se suspenderá el otorgamiento y expedición de garantías, en tanto se cumpla con</w:t>
      </w:r>
      <w:r>
        <w:rPr>
          <w:spacing w:val="17"/>
        </w:rPr>
        <w:t xml:space="preserve"> </w:t>
      </w:r>
      <w:r>
        <w:t>este</w:t>
      </w:r>
      <w:r>
        <w:t xml:space="preserve"> </w:t>
      </w:r>
      <w:r>
        <w:t>requisito.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spacing w:line="253" w:lineRule="exact"/>
        <w:ind w:left="602"/>
        <w:jc w:val="both"/>
      </w:pPr>
      <w:r>
        <w:t xml:space="preserve">ARTÍCULO DÉCIMO SÉPTIMO. SEGUIMIENTO A LOS PORTAFOLIOS.   </w:t>
      </w:r>
      <w:r>
        <w:rPr>
          <w:spacing w:val="9"/>
        </w:rPr>
        <w:t xml:space="preserve"> </w:t>
      </w:r>
      <w:r>
        <w:t>FINAGRO</w:t>
      </w:r>
    </w:p>
    <w:p w:rsidR="006010F2" w:rsidRDefault="00230C5A">
      <w:pPr>
        <w:pStyle w:val="Textoindependiente"/>
        <w:ind w:left="602" w:right="579"/>
        <w:jc w:val="both"/>
      </w:pPr>
      <w:r>
        <w:t>tendrá la facultad de requerir la información que estime pertinente en relación con</w:t>
      </w:r>
      <w:r>
        <w:rPr>
          <w:spacing w:val="38"/>
        </w:rPr>
        <w:t xml:space="preserve"> </w:t>
      </w:r>
      <w:r>
        <w:t>las</w:t>
      </w:r>
      <w:r>
        <w:t xml:space="preserve"> </w:t>
      </w:r>
      <w:r>
        <w:t>metodologías utilizadas para definir los cupos establecidos a través de los</w:t>
      </w:r>
      <w:r>
        <w:rPr>
          <w:spacing w:val="53"/>
        </w:rPr>
        <w:t xml:space="preserve"> </w:t>
      </w:r>
      <w:r>
        <w:t>portafolios</w:t>
      </w:r>
      <w:r>
        <w:t xml:space="preserve"> </w:t>
      </w:r>
      <w:r>
        <w:t>indicativos,</w:t>
      </w:r>
      <w:r>
        <w:rPr>
          <w:spacing w:val="33"/>
        </w:rPr>
        <w:t xml:space="preserve"> </w:t>
      </w:r>
      <w:r>
        <w:t>así</w:t>
      </w:r>
      <w:r>
        <w:rPr>
          <w:spacing w:val="30"/>
        </w:rPr>
        <w:t xml:space="preserve"> </w:t>
      </w:r>
      <w:r>
        <w:t>como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presentar</w:t>
      </w:r>
      <w:r>
        <w:rPr>
          <w:spacing w:val="33"/>
        </w:rPr>
        <w:t xml:space="preserve"> </w:t>
      </w:r>
      <w:r>
        <w:t>sugerencias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recomendaciones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relación</w:t>
      </w:r>
      <w:r>
        <w:rPr>
          <w:spacing w:val="31"/>
        </w:rPr>
        <w:t xml:space="preserve"> </w:t>
      </w:r>
      <w:r>
        <w:t>con</w:t>
      </w:r>
      <w:r>
        <w:t xml:space="preserve"> </w:t>
      </w:r>
      <w:r>
        <w:t>los mismos. Debido a la configuración dinámica de dichos portafolios, cuando la</w:t>
      </w:r>
      <w:r>
        <w:rPr>
          <w:spacing w:val="59"/>
        </w:rPr>
        <w:t xml:space="preserve"> </w:t>
      </w:r>
      <w:r>
        <w:t>BMC</w:t>
      </w:r>
      <w:r>
        <w:t xml:space="preserve"> </w:t>
      </w:r>
      <w:r>
        <w:t>realice modificaciones en su conformación, en todos los casos las</w:t>
      </w:r>
      <w:r>
        <w:rPr>
          <w:spacing w:val="20"/>
        </w:rPr>
        <w:t xml:space="preserve"> </w:t>
      </w:r>
      <w:r>
        <w:t>informará</w:t>
      </w:r>
      <w:r>
        <w:t xml:space="preserve"> </w:t>
      </w:r>
      <w:r>
        <w:t>inmediatamente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FINAGRO.</w:t>
      </w:r>
      <w:r>
        <w:rPr>
          <w:spacing w:val="39"/>
        </w:rPr>
        <w:t xml:space="preserve"> </w:t>
      </w:r>
      <w:r>
        <w:t>Sin</w:t>
      </w:r>
      <w:r>
        <w:rPr>
          <w:spacing w:val="37"/>
        </w:rPr>
        <w:t xml:space="preserve"> </w:t>
      </w:r>
      <w:r>
        <w:t>perjuicio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lo</w:t>
      </w:r>
      <w:r>
        <w:rPr>
          <w:spacing w:val="37"/>
        </w:rPr>
        <w:t xml:space="preserve"> </w:t>
      </w:r>
      <w:r>
        <w:t>anterior,</w:t>
      </w:r>
      <w:r>
        <w:rPr>
          <w:spacing w:val="39"/>
        </w:rPr>
        <w:t xml:space="preserve"> </w:t>
      </w:r>
      <w:r>
        <w:t>FINAGRO</w:t>
      </w:r>
      <w:r>
        <w:rPr>
          <w:spacing w:val="39"/>
        </w:rPr>
        <w:t xml:space="preserve"> </w:t>
      </w:r>
      <w:r>
        <w:t>dentro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sus</w:t>
      </w:r>
      <w:r>
        <w:t xml:space="preserve"> </w:t>
      </w:r>
      <w:r>
        <w:t>políticas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ries</w:t>
      </w:r>
      <w:r>
        <w:t>go,</w:t>
      </w:r>
      <w:r>
        <w:rPr>
          <w:spacing w:val="31"/>
        </w:rPr>
        <w:t xml:space="preserve"> </w:t>
      </w:r>
      <w:r>
        <w:t>podrá</w:t>
      </w:r>
      <w:r>
        <w:rPr>
          <w:spacing w:val="30"/>
        </w:rPr>
        <w:t xml:space="preserve"> </w:t>
      </w:r>
      <w:r>
        <w:t>abstenerse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limitar</w:t>
      </w:r>
      <w:r>
        <w:rPr>
          <w:spacing w:val="31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respaldo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operaciones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el</w:t>
      </w:r>
      <w:r>
        <w:t xml:space="preserve"> </w:t>
      </w:r>
      <w:r>
        <w:t>FAG en el marco de los portafolios indicativos vigentes, cuando estos representen</w:t>
      </w:r>
      <w:r>
        <w:rPr>
          <w:spacing w:val="30"/>
        </w:rPr>
        <w:t xml:space="preserve"> </w:t>
      </w:r>
      <w:r>
        <w:t>un</w:t>
      </w:r>
      <w:r>
        <w:t xml:space="preserve"> </w:t>
      </w:r>
      <w:r>
        <w:t>incremento en la exposición de riesgo a la luz de las sugerencias y</w:t>
      </w:r>
      <w:r>
        <w:rPr>
          <w:spacing w:val="40"/>
        </w:rPr>
        <w:t xml:space="preserve"> </w:t>
      </w:r>
      <w:r>
        <w:t>recomendaciones</w:t>
      </w:r>
      <w:r>
        <w:t xml:space="preserve"> </w:t>
      </w:r>
      <w:r>
        <w:t>expresadas por</w:t>
      </w:r>
      <w:r>
        <w:rPr>
          <w:spacing w:val="-2"/>
        </w:rPr>
        <w:t xml:space="preserve"> </w:t>
      </w:r>
      <w:r>
        <w:t>FINAGRO.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spacing w:line="252" w:lineRule="exact"/>
        <w:jc w:val="both"/>
      </w:pPr>
      <w:r>
        <w:t xml:space="preserve">ARTÍCULO   DÉCIMO   OCTAVO.   PRESENTACIÓN   DE   LA   SOLICITUD   DE </w:t>
      </w:r>
      <w:r>
        <w:rPr>
          <w:spacing w:val="27"/>
        </w:rPr>
        <w:t xml:space="preserve"> </w:t>
      </w:r>
      <w:r>
        <w:t>LA</w:t>
      </w:r>
    </w:p>
    <w:p w:rsidR="006010F2" w:rsidRDefault="00230C5A">
      <w:pPr>
        <w:pStyle w:val="Textoindependiente"/>
        <w:ind w:right="572"/>
        <w:jc w:val="both"/>
      </w:pPr>
      <w:r>
        <w:t>GARANTÍA.</w:t>
      </w:r>
      <w:r>
        <w:rPr>
          <w:spacing w:val="17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SCB,</w:t>
      </w:r>
      <w:r>
        <w:rPr>
          <w:spacing w:val="29"/>
        </w:rPr>
        <w:t xml:space="preserve"> </w:t>
      </w:r>
      <w:r>
        <w:t>deberán</w:t>
      </w:r>
      <w:r>
        <w:rPr>
          <w:spacing w:val="16"/>
        </w:rPr>
        <w:t xml:space="preserve"> </w:t>
      </w:r>
      <w:r>
        <w:t>solicitar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garantía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conducto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BMC,</w:t>
      </w:r>
      <w:r>
        <w:rPr>
          <w:spacing w:val="18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las</w:t>
      </w:r>
      <w:r>
        <w:t xml:space="preserve"> </w:t>
      </w:r>
      <w:r>
        <w:t>solicitará a su vez a través del aplicativo dispuesto para el efecto, allegando para tal</w:t>
      </w:r>
      <w:r>
        <w:rPr>
          <w:spacing w:val="-6"/>
        </w:rPr>
        <w:t xml:space="preserve"> </w:t>
      </w:r>
      <w:r>
        <w:t>fi</w:t>
      </w:r>
      <w:r>
        <w:t>n</w:t>
      </w:r>
      <w:r>
        <w:t xml:space="preserve"> </w:t>
      </w:r>
      <w:r>
        <w:t>la totalidad de la información descrita en el Anexo 1 del presente reglamento</w:t>
      </w:r>
      <w:r>
        <w:rPr>
          <w:spacing w:val="48"/>
        </w:rPr>
        <w:t xml:space="preserve"> </w:t>
      </w:r>
      <w:r>
        <w:t>y</w:t>
      </w:r>
      <w:r>
        <w:t xml:space="preserve"> </w:t>
      </w:r>
      <w:r>
        <w:t>describiendo los detalles del subyacente que se pretenda negociar. El FAG</w:t>
      </w:r>
      <w:r>
        <w:rPr>
          <w:spacing w:val="12"/>
        </w:rPr>
        <w:t xml:space="preserve"> </w:t>
      </w:r>
      <w:r>
        <w:t>sólo</w:t>
      </w:r>
      <w:r>
        <w:t xml:space="preserve"> </w:t>
      </w:r>
      <w:r>
        <w:t>respaldará</w:t>
      </w:r>
      <w:r>
        <w:rPr>
          <w:spacing w:val="48"/>
        </w:rPr>
        <w:t xml:space="preserve"> </w:t>
      </w:r>
      <w:r>
        <w:t>operaciones</w:t>
      </w:r>
      <w:r>
        <w:rPr>
          <w:spacing w:val="46"/>
        </w:rPr>
        <w:t xml:space="preserve"> </w:t>
      </w:r>
      <w:r>
        <w:t>Repo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CDM</w:t>
      </w:r>
      <w:r>
        <w:rPr>
          <w:spacing w:val="44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realizan</w:t>
      </w:r>
      <w:r>
        <w:rPr>
          <w:spacing w:val="50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bolsa</w:t>
      </w:r>
      <w:r>
        <w:rPr>
          <w:spacing w:val="48"/>
        </w:rPr>
        <w:t xml:space="preserve"> </w:t>
      </w:r>
      <w:r>
        <w:t>cuyo</w:t>
      </w:r>
      <w:r>
        <w:rPr>
          <w:spacing w:val="50"/>
        </w:rPr>
        <w:t xml:space="preserve"> </w:t>
      </w:r>
      <w:r>
        <w:t>plazo</w:t>
      </w:r>
      <w:r>
        <w:rPr>
          <w:spacing w:val="48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t xml:space="preserve"> </w:t>
      </w:r>
      <w:r>
        <w:t>operación no supere los 180 días</w:t>
      </w:r>
      <w:r>
        <w:rPr>
          <w:spacing w:val="-8"/>
        </w:rPr>
        <w:t xml:space="preserve"> </w:t>
      </w:r>
      <w:r>
        <w:t>calendario.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spacing w:line="252" w:lineRule="exact"/>
        <w:jc w:val="both"/>
      </w:pPr>
      <w:r>
        <w:t xml:space="preserve">ARTÍCULO  DÉCIMO  NOVENO.  ESTUDIO  PREVIO  POR PARTE DE LA SCB.   </w:t>
      </w:r>
      <w:r>
        <w:rPr>
          <w:spacing w:val="6"/>
        </w:rPr>
        <w:t xml:space="preserve"> </w:t>
      </w:r>
      <w:r>
        <w:t>Es</w:t>
      </w:r>
    </w:p>
    <w:p w:rsidR="006010F2" w:rsidRDefault="00230C5A">
      <w:pPr>
        <w:pStyle w:val="Textoindependiente"/>
        <w:ind w:right="576"/>
        <w:jc w:val="both"/>
      </w:pPr>
      <w:r>
        <w:t>obligación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SCB</w:t>
      </w:r>
      <w:r>
        <w:rPr>
          <w:spacing w:val="20"/>
        </w:rPr>
        <w:t xml:space="preserve"> </w:t>
      </w:r>
      <w:r>
        <w:t>efectuar</w:t>
      </w:r>
      <w:r>
        <w:rPr>
          <w:spacing w:val="22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análisis</w:t>
      </w:r>
      <w:r>
        <w:rPr>
          <w:spacing w:val="21"/>
        </w:rPr>
        <w:t xml:space="preserve"> </w:t>
      </w:r>
      <w:r>
        <w:t>crediticios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mandante,</w:t>
      </w:r>
      <w:r>
        <w:rPr>
          <w:spacing w:val="22"/>
        </w:rPr>
        <w:t xml:space="preserve"> </w:t>
      </w:r>
      <w:r>
        <w:t>previamente</w:t>
      </w:r>
      <w:r>
        <w:rPr>
          <w:spacing w:val="21"/>
        </w:rPr>
        <w:t xml:space="preserve"> </w:t>
      </w:r>
      <w:r>
        <w:t>a</w:t>
      </w:r>
      <w:r>
        <w:t xml:space="preserve"> </w:t>
      </w:r>
      <w:r>
        <w:t>iniciar</w:t>
      </w:r>
      <w:r>
        <w:rPr>
          <w:spacing w:val="36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trámite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solicitud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garantía.</w:t>
      </w:r>
      <w:r>
        <w:rPr>
          <w:spacing w:val="37"/>
        </w:rPr>
        <w:t xml:space="preserve"> </w:t>
      </w:r>
      <w:r>
        <w:t>Igualmente,</w:t>
      </w:r>
      <w:r>
        <w:rPr>
          <w:spacing w:val="36"/>
        </w:rPr>
        <w:t xml:space="preserve"> </w:t>
      </w:r>
      <w:r>
        <w:t>deberá</w:t>
      </w:r>
      <w:r>
        <w:rPr>
          <w:spacing w:val="35"/>
        </w:rPr>
        <w:t xml:space="preserve"> </w:t>
      </w:r>
      <w:r>
        <w:t>efectuar</w:t>
      </w:r>
      <w:r>
        <w:rPr>
          <w:spacing w:val="36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estudio</w:t>
      </w:r>
      <w:r>
        <w:t xml:space="preserve"> </w:t>
      </w:r>
      <w:r>
        <w:t>acerca de la viabilidad técnica, operativa y financiera de la operación y del</w:t>
      </w:r>
      <w:r>
        <w:rPr>
          <w:spacing w:val="11"/>
        </w:rPr>
        <w:t xml:space="preserve"> </w:t>
      </w:r>
      <w:r>
        <w:t>mandante,</w:t>
      </w:r>
      <w:r>
        <w:t xml:space="preserve"> </w:t>
      </w:r>
      <w:r>
        <w:t>emitiendo una posición sustentada, en la que se califique la posibilidad del</w:t>
      </w:r>
      <w:r>
        <w:rPr>
          <w:spacing w:val="56"/>
        </w:rPr>
        <w:t xml:space="preserve"> </w:t>
      </w:r>
      <w:r>
        <w:t>mandante</w:t>
      </w:r>
      <w:r>
        <w:t xml:space="preserve"> </w:t>
      </w:r>
      <w:r>
        <w:t>de acceder a las garantías del FAG. (Anexo</w:t>
      </w:r>
      <w:r>
        <w:rPr>
          <w:spacing w:val="-9"/>
        </w:rPr>
        <w:t xml:space="preserve"> </w:t>
      </w:r>
      <w:r>
        <w:t>1).</w:t>
      </w:r>
    </w:p>
    <w:p w:rsidR="006010F2" w:rsidRDefault="006010F2">
      <w:pPr>
        <w:spacing w:before="1"/>
        <w:rPr>
          <w:rFonts w:ascii="Arial" w:eastAsia="Arial" w:hAnsi="Arial" w:cs="Arial"/>
        </w:rPr>
      </w:pPr>
    </w:p>
    <w:p w:rsidR="006010F2" w:rsidRDefault="00230C5A">
      <w:pPr>
        <w:pStyle w:val="Textoindependiente"/>
        <w:spacing w:line="252" w:lineRule="exact"/>
        <w:jc w:val="both"/>
      </w:pPr>
      <w:r>
        <w:t xml:space="preserve">ARTÍCULO VIGÉSIMO. EXPEDICIÓN DE LA GARANTÍA POR FINAGRO.  </w:t>
      </w:r>
      <w:r>
        <w:rPr>
          <w:spacing w:val="6"/>
        </w:rPr>
        <w:t xml:space="preserve"> </w:t>
      </w:r>
      <w:r>
        <w:t>FINAGRO</w:t>
      </w:r>
    </w:p>
    <w:p w:rsidR="006010F2" w:rsidRDefault="00230C5A">
      <w:pPr>
        <w:pStyle w:val="Textoindependiente"/>
        <w:spacing w:line="252" w:lineRule="exact"/>
        <w:jc w:val="both"/>
      </w:pPr>
      <w:r>
        <w:t>verificará la información que le remita la BMC en forma básica y expedirá el</w:t>
      </w:r>
      <w:r>
        <w:rPr>
          <w:spacing w:val="41"/>
        </w:rPr>
        <w:t xml:space="preserve"> </w:t>
      </w:r>
      <w:r>
        <w:t>certificado</w:t>
      </w:r>
    </w:p>
    <w:p w:rsidR="006010F2" w:rsidRDefault="006010F2">
      <w:pPr>
        <w:spacing w:line="252" w:lineRule="exact"/>
        <w:jc w:val="both"/>
        <w:sectPr w:rsidR="006010F2">
          <w:pgSz w:w="11910" w:h="16840"/>
          <w:pgMar w:top="620" w:right="1120" w:bottom="600" w:left="1160" w:header="0" w:footer="417" w:gutter="0"/>
          <w:cols w:space="720"/>
        </w:sectPr>
      </w:pPr>
    </w:p>
    <w:p w:rsidR="006010F2" w:rsidRDefault="006010F2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6010F2">
        <w:trPr>
          <w:trHeight w:hRule="exact" w:val="1251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spacing w:before="5"/>
              <w:rPr>
                <w:rFonts w:ascii="Arial" w:eastAsia="Arial" w:hAnsi="Arial" w:cs="Arial"/>
                <w:sz w:val="10"/>
                <w:szCs w:val="10"/>
              </w:rPr>
            </w:pPr>
          </w:p>
          <w:p w:rsidR="006010F2" w:rsidRDefault="00230C5A">
            <w:pPr>
              <w:pStyle w:val="TableParagraph"/>
              <w:spacing w:line="1065" w:lineRule="exact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2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010F2" w:rsidRDefault="00230C5A">
            <w:pPr>
              <w:pStyle w:val="TableParagraph"/>
              <w:spacing w:before="187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</w:rPr>
            </w:pPr>
          </w:p>
          <w:p w:rsidR="006010F2" w:rsidRDefault="006010F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6010F2" w:rsidRDefault="00230C5A">
            <w:pPr>
              <w:pStyle w:val="TableParagraph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 - 3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2015</w:t>
            </w:r>
          </w:p>
        </w:tc>
      </w:tr>
    </w:tbl>
    <w:p w:rsidR="006010F2" w:rsidRDefault="006010F2">
      <w:pPr>
        <w:spacing w:before="8"/>
        <w:rPr>
          <w:rFonts w:ascii="Arial" w:eastAsia="Arial" w:hAnsi="Arial" w:cs="Arial"/>
          <w:sz w:val="13"/>
          <w:szCs w:val="13"/>
        </w:rPr>
      </w:pPr>
    </w:p>
    <w:p w:rsidR="006010F2" w:rsidRDefault="00230C5A">
      <w:pPr>
        <w:pStyle w:val="Textoindependiente"/>
        <w:spacing w:before="72"/>
        <w:ind w:right="582"/>
        <w:jc w:val="both"/>
      </w:pPr>
      <w:r>
        <w:t>de</w:t>
      </w:r>
      <w:r>
        <w:rPr>
          <w:spacing w:val="28"/>
        </w:rPr>
        <w:t xml:space="preserve"> </w:t>
      </w:r>
      <w:r>
        <w:t>garantía</w:t>
      </w:r>
      <w:r>
        <w:rPr>
          <w:spacing w:val="28"/>
        </w:rPr>
        <w:t xml:space="preserve"> </w:t>
      </w:r>
      <w:r>
        <w:t>acorde</w:t>
      </w:r>
      <w:r>
        <w:rPr>
          <w:spacing w:val="28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Listado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Subyacentes</w:t>
      </w:r>
      <w:r>
        <w:rPr>
          <w:spacing w:val="29"/>
        </w:rPr>
        <w:t xml:space="preserve"> </w:t>
      </w:r>
      <w:r>
        <w:t>permitidos,</w:t>
      </w:r>
      <w:r>
        <w:rPr>
          <w:spacing w:val="29"/>
        </w:rPr>
        <w:t xml:space="preserve"> </w:t>
      </w:r>
      <w:r>
        <w:t>indicando</w:t>
      </w:r>
      <w:r>
        <w:rPr>
          <w:spacing w:val="28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condiciones</w:t>
      </w:r>
      <w:r>
        <w:t xml:space="preserve"> </w:t>
      </w:r>
      <w:r>
        <w:t>aceptadas de la operación a</w:t>
      </w:r>
      <w:r>
        <w:rPr>
          <w:spacing w:val="-9"/>
        </w:rPr>
        <w:t xml:space="preserve"> </w:t>
      </w:r>
      <w:r>
        <w:t>garantizar.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9"/>
        <w:jc w:val="both"/>
      </w:pPr>
      <w:r>
        <w:t>La posibilidad de expedir la garantía será evaluada de manera previa a la</w:t>
      </w:r>
      <w:r>
        <w:rPr>
          <w:spacing w:val="6"/>
        </w:rPr>
        <w:t xml:space="preserve"> </w:t>
      </w:r>
      <w:r>
        <w:t>celebración</w:t>
      </w:r>
      <w:r>
        <w:t xml:space="preserve"> </w:t>
      </w:r>
      <w:r>
        <w:t>de la operación correspondiente siempre y cuando exista cupo disponible en</w:t>
      </w:r>
      <w:r>
        <w:rPr>
          <w:spacing w:val="50"/>
        </w:rPr>
        <w:t xml:space="preserve"> </w:t>
      </w:r>
      <w:r>
        <w:t>el</w:t>
      </w:r>
      <w:r>
        <w:t xml:space="preserve"> </w:t>
      </w:r>
      <w:r>
        <w:t>Portafolio I</w:t>
      </w:r>
      <w:r>
        <w:t>ndicativo respectivo y se cumplan los requisitos establecidos en el presente</w:t>
      </w:r>
      <w:r>
        <w:t xml:space="preserve"> </w:t>
      </w:r>
      <w:r>
        <w:t>Reglamento para la expedición de las</w:t>
      </w:r>
      <w:r>
        <w:rPr>
          <w:spacing w:val="-14"/>
        </w:rPr>
        <w:t xml:space="preserve"> </w:t>
      </w:r>
      <w:r>
        <w:t>garantías.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5"/>
        <w:jc w:val="both"/>
      </w:pPr>
      <w:r>
        <w:t>FINAGRO podrá, en caso de considerarlo necesario, limitar la expedición de</w:t>
      </w:r>
      <w:r>
        <w:rPr>
          <w:spacing w:val="-20"/>
        </w:rPr>
        <w:t xml:space="preserve"> </w:t>
      </w:r>
      <w:r>
        <w:t>garantías,</w:t>
      </w:r>
      <w:r>
        <w:t xml:space="preserve"> </w:t>
      </w:r>
      <w:r>
        <w:t>o solicitar como requisito para aprobar la g</w:t>
      </w:r>
      <w:r>
        <w:t>arantía, la constitución de</w:t>
      </w:r>
      <w:r>
        <w:rPr>
          <w:spacing w:val="37"/>
        </w:rPr>
        <w:t xml:space="preserve"> </w:t>
      </w:r>
      <w:r>
        <w:t>garantías</w:t>
      </w:r>
      <w:r>
        <w:t xml:space="preserve"> </w:t>
      </w:r>
      <w:r>
        <w:t>adicionales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favor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FAG,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aseguren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recuperación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recursos</w:t>
      </w:r>
      <w:r>
        <w:rPr>
          <w:spacing w:val="25"/>
        </w:rPr>
        <w:t xml:space="preserve"> </w:t>
      </w:r>
      <w:r>
        <w:t>pagados</w:t>
      </w:r>
      <w:r>
        <w:t xml:space="preserve"> </w:t>
      </w:r>
      <w:r>
        <w:t>por el</w:t>
      </w:r>
      <w:r>
        <w:rPr>
          <w:spacing w:val="-1"/>
        </w:rPr>
        <w:t xml:space="preserve"> </w:t>
      </w:r>
      <w:r>
        <w:t>FAG.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81"/>
        <w:jc w:val="both"/>
      </w:pPr>
      <w:r>
        <w:t>Las solicitudes de garantía, su expedición y pago, no constituyen ejercicio del</w:t>
      </w:r>
      <w:r>
        <w:rPr>
          <w:spacing w:val="53"/>
        </w:rPr>
        <w:t xml:space="preserve"> </w:t>
      </w:r>
      <w:r>
        <w:t>derecho</w:t>
      </w:r>
      <w:r>
        <w:t xml:space="preserve"> </w:t>
      </w:r>
      <w:r>
        <w:t>de petición; ni su recepción, estudio o definición implican actuaciones de</w:t>
      </w:r>
      <w:r>
        <w:rPr>
          <w:spacing w:val="54"/>
        </w:rPr>
        <w:t xml:space="preserve"> </w:t>
      </w:r>
      <w:r>
        <w:t>carácter</w:t>
      </w:r>
      <w:r>
        <w:t xml:space="preserve"> </w:t>
      </w:r>
      <w:r>
        <w:t>administrativo ni dan derecho a recursos de esa</w:t>
      </w:r>
      <w:r>
        <w:rPr>
          <w:spacing w:val="-14"/>
        </w:rPr>
        <w:t xml:space="preserve"> </w:t>
      </w:r>
      <w:r>
        <w:t>naturaleza.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9"/>
        <w:jc w:val="both"/>
      </w:pPr>
      <w:r>
        <w:t>PARÁGRAFO</w:t>
      </w:r>
      <w:r>
        <w:rPr>
          <w:spacing w:val="45"/>
        </w:rPr>
        <w:t xml:space="preserve"> </w:t>
      </w:r>
      <w:r>
        <w:t>PRIMERO.</w:t>
      </w:r>
      <w:r>
        <w:rPr>
          <w:spacing w:val="48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FAG</w:t>
      </w:r>
      <w:r>
        <w:rPr>
          <w:spacing w:val="46"/>
        </w:rPr>
        <w:t xml:space="preserve"> </w:t>
      </w:r>
      <w:r>
        <w:t>sirva</w:t>
      </w:r>
      <w:r>
        <w:rPr>
          <w:spacing w:val="45"/>
        </w:rPr>
        <w:t xml:space="preserve"> </w:t>
      </w:r>
      <w:r>
        <w:t>como</w:t>
      </w:r>
      <w:r>
        <w:rPr>
          <w:spacing w:val="45"/>
        </w:rPr>
        <w:t xml:space="preserve"> </w:t>
      </w:r>
      <w:r>
        <w:t>garante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una</w:t>
      </w:r>
      <w:r>
        <w:rPr>
          <w:spacing w:val="44"/>
        </w:rPr>
        <w:t xml:space="preserve"> </w:t>
      </w:r>
      <w:r>
        <w:t>operación,</w:t>
      </w:r>
      <w:r>
        <w:t xml:space="preserve"> </w:t>
      </w:r>
      <w:r>
        <w:t>deberá acreditarse ante FINAGRO el cump</w:t>
      </w:r>
      <w:r>
        <w:t>limiento de la totalidad de las</w:t>
      </w:r>
      <w:r>
        <w:rPr>
          <w:spacing w:val="14"/>
        </w:rPr>
        <w:t xml:space="preserve"> </w:t>
      </w:r>
      <w:r>
        <w:t>condiciones</w:t>
      </w:r>
      <w:r>
        <w:t xml:space="preserve"> </w:t>
      </w:r>
      <w:r>
        <w:t>operativas, de control y garantías impuestas por la BMC y</w:t>
      </w:r>
      <w:r>
        <w:rPr>
          <w:spacing w:val="-19"/>
        </w:rPr>
        <w:t xml:space="preserve"> </w:t>
      </w:r>
      <w:r>
        <w:t>FINAGRO.</w:t>
      </w:r>
    </w:p>
    <w:p w:rsidR="006010F2" w:rsidRDefault="006010F2">
      <w:pPr>
        <w:spacing w:before="10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Textoindependiente"/>
        <w:ind w:right="579"/>
        <w:jc w:val="both"/>
      </w:pPr>
      <w:r>
        <w:t>PARÁGRAFO SEGUNDO. Con base en la Resolución No. 5 del 19 de Junio de</w:t>
      </w:r>
      <w:r>
        <w:rPr>
          <w:spacing w:val="54"/>
        </w:rPr>
        <w:t xml:space="preserve"> </w:t>
      </w:r>
      <w:r>
        <w:t>2014</w:t>
      </w:r>
      <w:r>
        <w:t xml:space="preserve"> </w:t>
      </w:r>
      <w:r>
        <w:t>de la Comisión Nacional de Crédito Agropecuario, CNCA, ningún mandante</w:t>
      </w:r>
      <w:r>
        <w:rPr>
          <w:spacing w:val="50"/>
        </w:rPr>
        <w:t xml:space="preserve"> </w:t>
      </w:r>
      <w:r>
        <w:t>vendedor</w:t>
      </w:r>
      <w:r>
        <w:t xml:space="preserve"> </w:t>
      </w:r>
      <w:r>
        <w:t>en</w:t>
      </w:r>
      <w:r>
        <w:rPr>
          <w:spacing w:val="19"/>
        </w:rPr>
        <w:t xml:space="preserve"> </w:t>
      </w:r>
      <w:r>
        <w:t>operaciones</w:t>
      </w:r>
      <w:r>
        <w:rPr>
          <w:spacing w:val="17"/>
        </w:rPr>
        <w:t xml:space="preserve"> </w:t>
      </w:r>
      <w:r>
        <w:t>realizadas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través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BMC</w:t>
      </w:r>
      <w:r>
        <w:rPr>
          <w:spacing w:val="21"/>
        </w:rPr>
        <w:t xml:space="preserve"> </w:t>
      </w:r>
      <w:r>
        <w:t>garantizadas</w:t>
      </w:r>
      <w:r>
        <w:rPr>
          <w:spacing w:val="20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FAG</w:t>
      </w:r>
      <w:r>
        <w:rPr>
          <w:spacing w:val="21"/>
        </w:rPr>
        <w:t xml:space="preserve"> </w:t>
      </w:r>
      <w:r>
        <w:t>podrá</w:t>
      </w:r>
      <w:r>
        <w:rPr>
          <w:spacing w:val="20"/>
        </w:rPr>
        <w:t xml:space="preserve"> </w:t>
      </w:r>
      <w:r>
        <w:t>tener</w:t>
      </w:r>
      <w:r>
        <w:t xml:space="preserve"> </w:t>
      </w:r>
      <w:r>
        <w:t>garantías</w:t>
      </w:r>
      <w:r>
        <w:rPr>
          <w:spacing w:val="27"/>
        </w:rPr>
        <w:t xml:space="preserve"> </w:t>
      </w:r>
      <w:r>
        <w:t>vigentes</w:t>
      </w:r>
      <w:r>
        <w:rPr>
          <w:spacing w:val="27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fondo</w:t>
      </w:r>
      <w:r>
        <w:rPr>
          <w:spacing w:val="27"/>
        </w:rPr>
        <w:t xml:space="preserve"> </w:t>
      </w:r>
      <w:r>
        <w:t>cuya</w:t>
      </w:r>
      <w:r>
        <w:rPr>
          <w:spacing w:val="27"/>
        </w:rPr>
        <w:t xml:space="preserve"> </w:t>
      </w:r>
      <w:r>
        <w:t>cobertura</w:t>
      </w:r>
      <w:r>
        <w:rPr>
          <w:spacing w:val="27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crédito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operaciones</w:t>
      </w:r>
      <w:r>
        <w:rPr>
          <w:spacing w:val="25"/>
        </w:rPr>
        <w:t xml:space="preserve"> </w:t>
      </w:r>
      <w:r>
        <w:t>realizadas</w:t>
      </w:r>
      <w:r>
        <w:rPr>
          <w:spacing w:val="27"/>
        </w:rPr>
        <w:t xml:space="preserve"> </w:t>
      </w:r>
      <w:r>
        <w:t>a</w:t>
      </w:r>
      <w:r>
        <w:t xml:space="preserve"> </w:t>
      </w:r>
      <w:r>
        <w:t>través de l</w:t>
      </w:r>
      <w:r>
        <w:t>as bolsas de bienes y productos agropecuarios y</w:t>
      </w:r>
      <w:r>
        <w:rPr>
          <w:spacing w:val="44"/>
        </w:rPr>
        <w:t xml:space="preserve"> </w:t>
      </w:r>
      <w:r>
        <w:t>agroindustriales</w:t>
      </w:r>
      <w:r>
        <w:t xml:space="preserve"> </w:t>
      </w:r>
      <w:r>
        <w:t>conjuntamente exceda de diez mil (10.000) salarios mínimos mensuales</w:t>
      </w:r>
      <w:r>
        <w:rPr>
          <w:spacing w:val="7"/>
        </w:rPr>
        <w:t xml:space="preserve"> </w:t>
      </w:r>
      <w:r>
        <w:t>legales</w:t>
      </w:r>
      <w:r>
        <w:t xml:space="preserve"> </w:t>
      </w:r>
      <w:r>
        <w:t>vigentes</w:t>
      </w:r>
      <w:r>
        <w:rPr>
          <w:spacing w:val="-9"/>
        </w:rPr>
        <w:t xml:space="preserve"> </w:t>
      </w:r>
      <w:r>
        <w:t>(SMMLV).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7"/>
        <w:jc w:val="both"/>
      </w:pPr>
      <w:r>
        <w:t>Se entenderán otorgadas a un mismo titular, las garantías de operaciones de crédito</w:t>
      </w:r>
      <w:r>
        <w:rPr>
          <w:spacing w:val="55"/>
        </w:rPr>
        <w:t xml:space="preserve"> </w:t>
      </w:r>
      <w:r>
        <w:t>y</w:t>
      </w:r>
      <w:r>
        <w:t xml:space="preserve"> </w:t>
      </w:r>
      <w:r>
        <w:t>operaciones</w:t>
      </w:r>
      <w:r>
        <w:rPr>
          <w:spacing w:val="16"/>
        </w:rPr>
        <w:t xml:space="preserve"> </w:t>
      </w:r>
      <w:r>
        <w:t>realizadas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través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bolsas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bienes</w:t>
      </w:r>
      <w:r>
        <w:rPr>
          <w:spacing w:val="1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productos</w:t>
      </w:r>
      <w:r>
        <w:rPr>
          <w:spacing w:val="16"/>
        </w:rPr>
        <w:t xml:space="preserve"> </w:t>
      </w:r>
      <w:r>
        <w:t>agropecuarios</w:t>
      </w:r>
      <w:r>
        <w:rPr>
          <w:spacing w:val="16"/>
        </w:rPr>
        <w:t xml:space="preserve"> </w:t>
      </w:r>
      <w:r>
        <w:t>y</w:t>
      </w:r>
      <w:r>
        <w:t xml:space="preserve"> </w:t>
      </w:r>
      <w:r>
        <w:t>agroindustriales, que en los términos de los artículos 2.1.2.1.10 y 2.1.2.1.11</w:t>
      </w:r>
      <w:r>
        <w:rPr>
          <w:spacing w:val="8"/>
        </w:rPr>
        <w:t xml:space="preserve"> </w:t>
      </w:r>
      <w:r>
        <w:t>del</w:t>
      </w:r>
      <w:r>
        <w:t xml:space="preserve"> </w:t>
      </w:r>
      <w:r>
        <w:t>Decreto</w:t>
      </w:r>
      <w:r>
        <w:rPr>
          <w:spacing w:val="30"/>
        </w:rPr>
        <w:t xml:space="preserve"> </w:t>
      </w:r>
      <w:r>
        <w:t>2555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2010,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normas</w:t>
      </w:r>
      <w:r>
        <w:rPr>
          <w:spacing w:val="28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sustituyan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modifiquen,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entiendan</w:t>
      </w:r>
      <w:r>
        <w:t xml:space="preserve"> </w:t>
      </w:r>
      <w:r>
        <w:t>efectuad</w:t>
      </w:r>
      <w:r>
        <w:t>as con una misma persona natural o</w:t>
      </w:r>
      <w:r>
        <w:rPr>
          <w:spacing w:val="-13"/>
        </w:rPr>
        <w:t xml:space="preserve"> </w:t>
      </w:r>
      <w:r>
        <w:t>jurídica.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4"/>
        <w:jc w:val="both"/>
      </w:pPr>
      <w:r>
        <w:t>Dichos</w:t>
      </w:r>
      <w:r>
        <w:rPr>
          <w:spacing w:val="49"/>
        </w:rPr>
        <w:t xml:space="preserve"> </w:t>
      </w:r>
      <w:r>
        <w:t>titulares</w:t>
      </w:r>
      <w:r>
        <w:rPr>
          <w:spacing w:val="49"/>
        </w:rPr>
        <w:t xml:space="preserve"> </w:t>
      </w:r>
      <w:r>
        <w:t>deberán</w:t>
      </w:r>
      <w:r>
        <w:rPr>
          <w:spacing w:val="48"/>
        </w:rPr>
        <w:t xml:space="preserve"> </w:t>
      </w:r>
      <w:r>
        <w:t>informar</w:t>
      </w:r>
      <w:r>
        <w:rPr>
          <w:spacing w:val="49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BMC</w:t>
      </w:r>
      <w:r>
        <w:rPr>
          <w:spacing w:val="48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través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las</w:t>
      </w:r>
      <w:r>
        <w:rPr>
          <w:spacing w:val="48"/>
        </w:rPr>
        <w:t xml:space="preserve"> </w:t>
      </w:r>
      <w:r>
        <w:t>SCB,</w:t>
      </w:r>
      <w:r>
        <w:rPr>
          <w:spacing w:val="53"/>
        </w:rPr>
        <w:t xml:space="preserve"> </w:t>
      </w:r>
      <w:r>
        <w:t>al</w:t>
      </w:r>
      <w:r>
        <w:rPr>
          <w:spacing w:val="47"/>
        </w:rPr>
        <w:t xml:space="preserve"> </w:t>
      </w:r>
      <w:r>
        <w:t>momento</w:t>
      </w:r>
      <w:r>
        <w:rPr>
          <w:spacing w:val="48"/>
        </w:rPr>
        <w:t xml:space="preserve"> </w:t>
      </w:r>
      <w:r>
        <w:t>de</w:t>
      </w:r>
      <w:r>
        <w:t xml:space="preserve"> </w:t>
      </w:r>
      <w:r>
        <w:t>solicitar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garantía</w:t>
      </w:r>
      <w:r>
        <w:rPr>
          <w:spacing w:val="16"/>
        </w:rPr>
        <w:t xml:space="preserve"> </w:t>
      </w:r>
      <w:r>
        <w:t>FAG</w:t>
      </w:r>
      <w:r>
        <w:rPr>
          <w:spacing w:val="19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Bolsa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vez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FINAGRO,</w:t>
      </w:r>
      <w:r>
        <w:rPr>
          <w:spacing w:val="17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nombres</w:t>
      </w:r>
      <w:r>
        <w:rPr>
          <w:spacing w:val="1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números</w:t>
      </w:r>
      <w:r>
        <w:rPr>
          <w:spacing w:val="14"/>
        </w:rPr>
        <w:t xml:space="preserve"> </w:t>
      </w:r>
      <w:r>
        <w:t>de</w:t>
      </w:r>
      <w:r>
        <w:t xml:space="preserve"> </w:t>
      </w:r>
      <w:r>
        <w:t>documento</w:t>
      </w:r>
      <w:r>
        <w:rPr>
          <w:spacing w:val="49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identificación</w:t>
      </w:r>
      <w:r>
        <w:rPr>
          <w:spacing w:val="52"/>
        </w:rPr>
        <w:t xml:space="preserve"> </w:t>
      </w:r>
      <w:r>
        <w:t>y/o</w:t>
      </w:r>
      <w:r>
        <w:rPr>
          <w:spacing w:val="52"/>
        </w:rPr>
        <w:t xml:space="preserve"> </w:t>
      </w:r>
      <w:r>
        <w:t>NIT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personas</w:t>
      </w:r>
      <w:r>
        <w:rPr>
          <w:spacing w:val="52"/>
        </w:rPr>
        <w:t xml:space="preserve"> </w:t>
      </w:r>
      <w:r>
        <w:t>naturales</w:t>
      </w:r>
      <w:r>
        <w:rPr>
          <w:spacing w:val="52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jurídicas</w:t>
      </w:r>
      <w:r>
        <w:rPr>
          <w:spacing w:val="58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se</w:t>
      </w:r>
      <w:r>
        <w:t xml:space="preserve"> </w:t>
      </w:r>
      <w:r>
        <w:t xml:space="preserve">encuentren en la situación descrita. Esta disposición deberá ser tenida en cuenta </w:t>
      </w:r>
      <w:r>
        <w:rPr>
          <w:spacing w:val="9"/>
        </w:rPr>
        <w:t xml:space="preserve"> </w:t>
      </w:r>
      <w:r>
        <w:t>por</w:t>
      </w:r>
      <w:r>
        <w:t xml:space="preserve"> </w:t>
      </w:r>
      <w:r>
        <w:t>la BMC para que en ningún caso se supere la exposición máxima del FAG</w:t>
      </w:r>
      <w:r>
        <w:rPr>
          <w:spacing w:val="51"/>
        </w:rPr>
        <w:t xml:space="preserve"> </w:t>
      </w:r>
      <w:r>
        <w:t>por</w:t>
      </w:r>
      <w:r>
        <w:t xml:space="preserve"> </w:t>
      </w:r>
      <w:r>
        <w:t>beneficiario, de lo cual serán</w:t>
      </w:r>
      <w:r>
        <w:rPr>
          <w:spacing w:val="-5"/>
        </w:rPr>
        <w:t xml:space="preserve"> </w:t>
      </w:r>
      <w:r>
        <w:t>responsables.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9"/>
        <w:jc w:val="both"/>
      </w:pPr>
      <w:r>
        <w:t>PARÁGRAFO TERCERO. Un proyecto no podrá acceder a garantía FAG por crédito</w:t>
      </w:r>
      <w:r>
        <w:rPr>
          <w:spacing w:val="40"/>
        </w:rPr>
        <w:t xml:space="preserve"> </w:t>
      </w:r>
      <w:r>
        <w:t>y</w:t>
      </w:r>
      <w:r>
        <w:t xml:space="preserve"> </w:t>
      </w:r>
      <w:r>
        <w:t>al</w:t>
      </w:r>
      <w:r>
        <w:rPr>
          <w:spacing w:val="34"/>
        </w:rPr>
        <w:t xml:space="preserve"> </w:t>
      </w:r>
      <w:r>
        <w:t>mismo</w:t>
      </w:r>
      <w:r>
        <w:rPr>
          <w:spacing w:val="35"/>
        </w:rPr>
        <w:t xml:space="preserve"> </w:t>
      </w:r>
      <w:r>
        <w:t>tiempo</w:t>
      </w:r>
      <w:r>
        <w:rPr>
          <w:spacing w:val="35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garantías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Bolsa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Bienes</w:t>
      </w:r>
      <w:r>
        <w:rPr>
          <w:spacing w:val="35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Productos</w:t>
      </w:r>
      <w:r>
        <w:rPr>
          <w:spacing w:val="36"/>
        </w:rPr>
        <w:t xml:space="preserve"> </w:t>
      </w:r>
      <w:r>
        <w:t>Agropecuarios</w:t>
      </w:r>
      <w:r>
        <w:rPr>
          <w:spacing w:val="35"/>
        </w:rPr>
        <w:t xml:space="preserve"> </w:t>
      </w:r>
      <w:r>
        <w:t>y</w:t>
      </w:r>
      <w:r>
        <w:t xml:space="preserve"> </w:t>
      </w:r>
      <w:r>
        <w:t>Agroindustriales y de otros commodities cuando se trate de garantías que respalden</w:t>
      </w:r>
      <w:r>
        <w:rPr>
          <w:spacing w:val="31"/>
        </w:rPr>
        <w:t xml:space="preserve"> </w:t>
      </w:r>
      <w:r>
        <w:t>el</w:t>
      </w:r>
      <w:r>
        <w:t xml:space="preserve"> </w:t>
      </w:r>
      <w:r>
        <w:t>mismo subyace</w:t>
      </w:r>
      <w:r>
        <w:t>nte objeto de la financiación con</w:t>
      </w:r>
      <w:r>
        <w:rPr>
          <w:spacing w:val="-11"/>
        </w:rPr>
        <w:t xml:space="preserve"> </w:t>
      </w:r>
      <w:r>
        <w:t>crédito.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5"/>
        <w:jc w:val="both"/>
      </w:pPr>
      <w:r>
        <w:t>PARÁGRAFO</w:t>
      </w:r>
      <w:r>
        <w:rPr>
          <w:spacing w:val="32"/>
        </w:rPr>
        <w:t xml:space="preserve"> </w:t>
      </w:r>
      <w:r>
        <w:t>CUARTO.</w:t>
      </w:r>
      <w:r>
        <w:rPr>
          <w:spacing w:val="35"/>
        </w:rPr>
        <w:t xml:space="preserve"> </w:t>
      </w:r>
      <w:r>
        <w:t>Como</w:t>
      </w:r>
      <w:r>
        <w:rPr>
          <w:spacing w:val="30"/>
        </w:rPr>
        <w:t xml:space="preserve"> </w:t>
      </w:r>
      <w:r>
        <w:t>garantía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devolución</w:t>
      </w:r>
      <w:r>
        <w:rPr>
          <w:spacing w:val="31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recursos</w:t>
      </w:r>
      <w:r>
        <w:rPr>
          <w:spacing w:val="32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sean</w:t>
      </w:r>
      <w:r>
        <w:t xml:space="preserve"> </w:t>
      </w:r>
      <w:r>
        <w:t>desembolsados por el FAG, el mandante suscribirá un pagaré en blanco con carta</w:t>
      </w:r>
      <w:r>
        <w:rPr>
          <w:spacing w:val="19"/>
        </w:rPr>
        <w:t xml:space="preserve"> </w:t>
      </w:r>
      <w:r>
        <w:t>de</w:t>
      </w:r>
      <w:r>
        <w:t xml:space="preserve"> </w:t>
      </w:r>
      <w:r>
        <w:t>instrucciones y/o constituirán las garantías colaterales</w:t>
      </w:r>
      <w:r>
        <w:t xml:space="preserve"> a favor del FAG que</w:t>
      </w:r>
      <w:r>
        <w:rPr>
          <w:spacing w:val="36"/>
        </w:rPr>
        <w:t xml:space="preserve"> </w:t>
      </w:r>
      <w:r>
        <w:t>sean</w:t>
      </w:r>
      <w:r>
        <w:t xml:space="preserve"> </w:t>
      </w:r>
      <w:r>
        <w:t>determinadas por FINAGRO al momento de estudiar la solicitud</w:t>
      </w:r>
      <w:r>
        <w:rPr>
          <w:spacing w:val="-26"/>
        </w:rPr>
        <w:t xml:space="preserve"> </w:t>
      </w:r>
      <w:r>
        <w:t>correspondiente.</w:t>
      </w:r>
    </w:p>
    <w:p w:rsidR="006010F2" w:rsidRDefault="006010F2">
      <w:pPr>
        <w:jc w:val="both"/>
        <w:sectPr w:rsidR="006010F2">
          <w:pgSz w:w="11910" w:h="16840"/>
          <w:pgMar w:top="620" w:right="1120" w:bottom="600" w:left="1160" w:header="0" w:footer="417" w:gutter="0"/>
          <w:cols w:space="720"/>
        </w:sectPr>
      </w:pPr>
    </w:p>
    <w:p w:rsidR="006010F2" w:rsidRDefault="006010F2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6010F2">
        <w:trPr>
          <w:trHeight w:hRule="exact" w:val="1251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spacing w:before="5"/>
              <w:rPr>
                <w:rFonts w:ascii="Arial" w:eastAsia="Arial" w:hAnsi="Arial" w:cs="Arial"/>
                <w:sz w:val="10"/>
                <w:szCs w:val="10"/>
              </w:rPr>
            </w:pPr>
          </w:p>
          <w:p w:rsidR="006010F2" w:rsidRDefault="00230C5A">
            <w:pPr>
              <w:pStyle w:val="TableParagraph"/>
              <w:spacing w:line="1065" w:lineRule="exact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2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010F2" w:rsidRDefault="00230C5A">
            <w:pPr>
              <w:pStyle w:val="TableParagraph"/>
              <w:spacing w:before="187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</w:rPr>
            </w:pPr>
          </w:p>
          <w:p w:rsidR="006010F2" w:rsidRDefault="006010F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6010F2" w:rsidRDefault="00230C5A">
            <w:pPr>
              <w:pStyle w:val="TableParagraph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 - 3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2015</w:t>
            </w:r>
          </w:p>
        </w:tc>
      </w:tr>
    </w:tbl>
    <w:p w:rsidR="006010F2" w:rsidRDefault="006010F2">
      <w:pPr>
        <w:spacing w:before="8"/>
        <w:rPr>
          <w:rFonts w:ascii="Arial" w:eastAsia="Arial" w:hAnsi="Arial" w:cs="Arial"/>
          <w:sz w:val="13"/>
          <w:szCs w:val="13"/>
        </w:rPr>
      </w:pPr>
    </w:p>
    <w:p w:rsidR="006010F2" w:rsidRDefault="00230C5A">
      <w:pPr>
        <w:pStyle w:val="Textoindependiente"/>
        <w:spacing w:before="72"/>
        <w:ind w:right="575"/>
        <w:jc w:val="both"/>
      </w:pPr>
      <w:r>
        <w:t>PARÁGRAFO</w:t>
      </w:r>
      <w:r>
        <w:rPr>
          <w:spacing w:val="31"/>
        </w:rPr>
        <w:t xml:space="preserve"> </w:t>
      </w:r>
      <w:r>
        <w:t>QUINTO.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BMC</w:t>
      </w:r>
      <w:r>
        <w:rPr>
          <w:spacing w:val="29"/>
        </w:rPr>
        <w:t xml:space="preserve"> </w:t>
      </w:r>
      <w:r>
        <w:t>recibirá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pagarés</w:t>
      </w:r>
      <w:r>
        <w:rPr>
          <w:spacing w:val="30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sus</w:t>
      </w:r>
      <w:r>
        <w:rPr>
          <w:spacing w:val="30"/>
        </w:rPr>
        <w:t xml:space="preserve"> </w:t>
      </w:r>
      <w:r>
        <w:t>cartas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instrucciones,</w:t>
      </w:r>
      <w:r>
        <w:t xml:space="preserve"> </w:t>
      </w:r>
      <w:r>
        <w:t>verificará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suscripción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mismos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procederá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custodia.</w:t>
      </w:r>
      <w:r>
        <w:rPr>
          <w:spacing w:val="23"/>
        </w:rPr>
        <w:t xml:space="preserve"> </w:t>
      </w:r>
      <w:r>
        <w:t>Será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exclusiva</w:t>
      </w:r>
      <w:r>
        <w:t xml:space="preserve"> </w:t>
      </w:r>
      <w:r>
        <w:t>responsabilidad de las SCB la veracidad de la información y las firmas contenidas</w:t>
      </w:r>
      <w:r>
        <w:rPr>
          <w:spacing w:val="2"/>
        </w:rPr>
        <w:t xml:space="preserve"> </w:t>
      </w:r>
      <w:r>
        <w:t>en</w:t>
      </w:r>
      <w:r>
        <w:t xml:space="preserve"> </w:t>
      </w:r>
      <w:r>
        <w:t>dichos documentos. Igualmente, será responsabilidad de la SCB y de su mandante</w:t>
      </w:r>
      <w:r>
        <w:rPr>
          <w:spacing w:val="58"/>
        </w:rPr>
        <w:t xml:space="preserve"> </w:t>
      </w:r>
      <w:r>
        <w:t>en</w:t>
      </w:r>
      <w:r>
        <w:t xml:space="preserve"> </w:t>
      </w:r>
      <w:r>
        <w:t>cada</w:t>
      </w:r>
      <w:r>
        <w:rPr>
          <w:spacing w:val="26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pago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comis</w:t>
      </w:r>
      <w:r>
        <w:t>ión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FAG.</w:t>
      </w:r>
      <w:r>
        <w:rPr>
          <w:spacing w:val="27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obstante</w:t>
      </w:r>
      <w:r>
        <w:rPr>
          <w:spacing w:val="26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cual,</w:t>
      </w:r>
      <w:r>
        <w:rPr>
          <w:spacing w:val="27"/>
        </w:rPr>
        <w:t xml:space="preserve"> </w:t>
      </w:r>
      <w:r>
        <w:t>es</w:t>
      </w:r>
      <w:r>
        <w:rPr>
          <w:spacing w:val="26"/>
        </w:rPr>
        <w:t xml:space="preserve"> </w:t>
      </w:r>
      <w:r>
        <w:t>obligación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t xml:space="preserve"> </w:t>
      </w:r>
      <w:r>
        <w:t>BMC remitir o poner a disposición del FAG dichas comisiones, una vez le</w:t>
      </w:r>
      <w:r>
        <w:rPr>
          <w:spacing w:val="3"/>
        </w:rPr>
        <w:t xml:space="preserve"> </w:t>
      </w:r>
      <w:r>
        <w:t>sean</w:t>
      </w:r>
      <w:r>
        <w:t xml:space="preserve"> </w:t>
      </w:r>
      <w:r>
        <w:t>entregadas por la SCB</w:t>
      </w:r>
      <w:r>
        <w:rPr>
          <w:spacing w:val="-7"/>
        </w:rPr>
        <w:t xml:space="preserve"> </w:t>
      </w:r>
      <w:r>
        <w:t>correspondiente.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4"/>
        <w:jc w:val="both"/>
      </w:pPr>
      <w:r>
        <w:t>PARÁGRAFO SEXTO. Para que el FAG sirva como garante de más de una</w:t>
      </w:r>
      <w:r>
        <w:rPr>
          <w:spacing w:val="1"/>
        </w:rPr>
        <w:t xml:space="preserve"> </w:t>
      </w:r>
      <w:r>
        <w:t>operación</w:t>
      </w:r>
      <w:r>
        <w:t xml:space="preserve"> </w:t>
      </w:r>
      <w:r>
        <w:t>REPO sobre un mismo CDM, dichas operaciones no podrán superar el monto o</w:t>
      </w:r>
      <w:r>
        <w:rPr>
          <w:spacing w:val="48"/>
        </w:rPr>
        <w:t xml:space="preserve"> </w:t>
      </w:r>
      <w:r>
        <w:t>valor</w:t>
      </w:r>
      <w:r>
        <w:t xml:space="preserve"> </w:t>
      </w:r>
      <w:r>
        <w:t>registrado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título</w:t>
      </w:r>
      <w:r>
        <w:rPr>
          <w:spacing w:val="30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Almacén</w:t>
      </w:r>
      <w:r>
        <w:rPr>
          <w:spacing w:val="30"/>
        </w:rPr>
        <w:t xml:space="preserve"> </w:t>
      </w:r>
      <w:r>
        <w:t>General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Depósito</w:t>
      </w:r>
      <w:r>
        <w:rPr>
          <w:spacing w:val="30"/>
        </w:rPr>
        <w:t xml:space="preserve"> </w:t>
      </w:r>
      <w:r>
        <w:t>(AGD),</w:t>
      </w:r>
      <w:r>
        <w:rPr>
          <w:spacing w:val="31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fecha</w:t>
      </w:r>
      <w:r>
        <w:rPr>
          <w:spacing w:val="30"/>
        </w:rPr>
        <w:t xml:space="preserve"> </w:t>
      </w:r>
      <w:r>
        <w:t>de</w:t>
      </w:r>
      <w:r>
        <w:t xml:space="preserve"> </w:t>
      </w:r>
      <w:r>
        <w:t>emisión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CDM</w:t>
      </w:r>
      <w:r>
        <w:rPr>
          <w:spacing w:val="13"/>
        </w:rPr>
        <w:t xml:space="preserve"> </w:t>
      </w:r>
      <w:r>
        <w:t>deduciendo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descuento</w:t>
      </w:r>
      <w:r>
        <w:rPr>
          <w:spacing w:val="14"/>
        </w:rPr>
        <w:t xml:space="preserve"> </w:t>
      </w:r>
      <w:r>
        <w:t>señalado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BMC,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acuerdo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los</w:t>
      </w:r>
      <w:r>
        <w:t xml:space="preserve"> </w:t>
      </w:r>
      <w:r>
        <w:t>riesgos y cobe</w:t>
      </w:r>
      <w:r>
        <w:t>rturas adicionales de cada</w:t>
      </w:r>
      <w:r>
        <w:rPr>
          <w:spacing w:val="-11"/>
        </w:rPr>
        <w:t xml:space="preserve"> </w:t>
      </w:r>
      <w:r>
        <w:t>operación.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4"/>
        <w:jc w:val="both"/>
      </w:pPr>
      <w:r>
        <w:t>PARÁGRAFO SÉPTIMO. En caso que el mandante vendedor solicite una prorroga a</w:t>
      </w:r>
      <w:r>
        <w:rPr>
          <w:spacing w:val="-10"/>
        </w:rPr>
        <w:t xml:space="preserve"> </w:t>
      </w:r>
      <w:r>
        <w:t>la</w:t>
      </w:r>
      <w:r>
        <w:t xml:space="preserve"> </w:t>
      </w:r>
      <w:r>
        <w:t xml:space="preserve">BMC sobre una operación inicialmente vigente con garantía FAG, </w:t>
      </w:r>
      <w:r>
        <w:rPr>
          <w:spacing w:val="21"/>
        </w:rPr>
        <w:t xml:space="preserve"> </w:t>
      </w:r>
      <w:r>
        <w:t>entendiéndose</w:t>
      </w:r>
      <w:r>
        <w:t xml:space="preserve"> </w:t>
      </w:r>
      <w:r>
        <w:t>como prórroga la realización de una nueva operación REPO respaldada sobre</w:t>
      </w:r>
      <w:r>
        <w:rPr>
          <w:spacing w:val="1"/>
        </w:rPr>
        <w:t xml:space="preserve"> </w:t>
      </w:r>
      <w:r>
        <w:t>el</w:t>
      </w:r>
      <w:r>
        <w:t xml:space="preserve"> </w:t>
      </w:r>
      <w:r>
        <w:t>mismo CDM constituido. La BMC deberá informar a FINAGRO de dicha</w:t>
      </w:r>
      <w:r>
        <w:rPr>
          <w:spacing w:val="22"/>
        </w:rPr>
        <w:t xml:space="preserve"> </w:t>
      </w:r>
      <w:r>
        <w:t>solicitud,</w:t>
      </w:r>
      <w:r>
        <w:t xml:space="preserve"> </w:t>
      </w:r>
      <w:r>
        <w:t>máximo con un (1) día hábil antes del cumplimiento de la operación</w:t>
      </w:r>
      <w:r>
        <w:rPr>
          <w:spacing w:val="-3"/>
        </w:rPr>
        <w:t xml:space="preserve"> </w:t>
      </w:r>
      <w:r>
        <w:t>inicialmente</w:t>
      </w:r>
      <w:r>
        <w:t xml:space="preserve"> </w:t>
      </w:r>
      <w:r>
        <w:t>respaldada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CDM.</w:t>
      </w:r>
      <w:r>
        <w:rPr>
          <w:spacing w:val="19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tal</w:t>
      </w:r>
      <w:r>
        <w:rPr>
          <w:spacing w:val="15"/>
        </w:rPr>
        <w:t xml:space="preserve"> </w:t>
      </w:r>
      <w:r>
        <w:t>propósito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BMC</w:t>
      </w:r>
      <w:r>
        <w:rPr>
          <w:spacing w:val="15"/>
        </w:rPr>
        <w:t xml:space="preserve"> </w:t>
      </w:r>
      <w:r>
        <w:t>remitirá</w:t>
      </w:r>
      <w:r>
        <w:rPr>
          <w:spacing w:val="16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correo</w:t>
      </w:r>
      <w:r>
        <w:rPr>
          <w:spacing w:val="16"/>
        </w:rPr>
        <w:t xml:space="preserve"> </w:t>
      </w:r>
      <w:r>
        <w:t>electrónico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t xml:space="preserve"> </w:t>
      </w:r>
      <w:r>
        <w:t>Dirección de Administración de Garantías que luego ratificará mediante</w:t>
      </w:r>
      <w:r>
        <w:rPr>
          <w:spacing w:val="55"/>
        </w:rPr>
        <w:t xml:space="preserve"> </w:t>
      </w:r>
      <w:r>
        <w:t>comunicación</w:t>
      </w:r>
      <w:r>
        <w:t xml:space="preserve"> </w:t>
      </w:r>
      <w:r>
        <w:t>física en la cual manifiesta que se generó y aprobó por la BMC la solicitud de</w:t>
      </w:r>
      <w:r>
        <w:rPr>
          <w:spacing w:val="-25"/>
        </w:rPr>
        <w:t xml:space="preserve"> </w:t>
      </w:r>
      <w:r>
        <w:t>prórroga.</w:t>
      </w:r>
    </w:p>
    <w:p w:rsidR="006010F2" w:rsidRDefault="006010F2">
      <w:pPr>
        <w:spacing w:before="1"/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3"/>
        <w:jc w:val="both"/>
      </w:pPr>
      <w:r>
        <w:t>La nueva operación r</w:t>
      </w:r>
      <w:r>
        <w:t>espaldada con el mismo CDM que garantiza una</w:t>
      </w:r>
      <w:r>
        <w:rPr>
          <w:spacing w:val="22"/>
        </w:rPr>
        <w:t xml:space="preserve"> </w:t>
      </w:r>
      <w:r>
        <w:t>operación</w:t>
      </w:r>
      <w:r>
        <w:t xml:space="preserve"> </w:t>
      </w:r>
      <w:r>
        <w:t>previa, podrá ser pre-aprobada por FINAGRO para que esta pueda ser negociada</w:t>
      </w:r>
      <w:r>
        <w:rPr>
          <w:spacing w:val="9"/>
        </w:rPr>
        <w:t xml:space="preserve"> </w:t>
      </w:r>
      <w:r>
        <w:t>con</w:t>
      </w:r>
      <w:r>
        <w:t xml:space="preserve"> </w:t>
      </w:r>
      <w:r>
        <w:t xml:space="preserve">garantía FAG el mismo </w:t>
      </w:r>
      <w:r>
        <w:rPr>
          <w:spacing w:val="-3"/>
        </w:rPr>
        <w:t xml:space="preserve">día </w:t>
      </w:r>
      <w:r>
        <w:t>del vencimiento de la operación inicial. Por tanto ese día,</w:t>
      </w:r>
      <w:r>
        <w:rPr>
          <w:spacing w:val="5"/>
        </w:rPr>
        <w:t xml:space="preserve"> </w:t>
      </w:r>
      <w:r>
        <w:t>la</w:t>
      </w:r>
      <w:r>
        <w:t xml:space="preserve"> </w:t>
      </w:r>
      <w:r>
        <w:t>BMC deberá solicitar la cancela</w:t>
      </w:r>
      <w:r>
        <w:t>ción de la garantía, de la operación</w:t>
      </w:r>
      <w:r>
        <w:rPr>
          <w:spacing w:val="59"/>
        </w:rPr>
        <w:t xml:space="preserve"> </w:t>
      </w:r>
      <w:r>
        <w:t>inicialmente</w:t>
      </w:r>
      <w:r>
        <w:t xml:space="preserve"> </w:t>
      </w:r>
      <w:r>
        <w:t>respaldada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simultáneamente</w:t>
      </w:r>
      <w:r>
        <w:rPr>
          <w:spacing w:val="31"/>
        </w:rPr>
        <w:t xml:space="preserve"> </w:t>
      </w:r>
      <w:r>
        <w:t>solicitar</w:t>
      </w:r>
      <w:r>
        <w:rPr>
          <w:spacing w:val="33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expedición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nuevo</w:t>
      </w:r>
      <w:r>
        <w:rPr>
          <w:spacing w:val="32"/>
        </w:rPr>
        <w:t xml:space="preserve"> </w:t>
      </w:r>
      <w:r>
        <w:t>certificado</w:t>
      </w:r>
      <w:r>
        <w:rPr>
          <w:spacing w:val="33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el</w:t>
      </w:r>
      <w:r>
        <w:t xml:space="preserve"> </w:t>
      </w:r>
      <w:r>
        <w:t>mismo título subyacente como</w:t>
      </w:r>
      <w:r>
        <w:rPr>
          <w:spacing w:val="-10"/>
        </w:rPr>
        <w:t xml:space="preserve"> </w:t>
      </w:r>
      <w:r>
        <w:t>garantía.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spacing w:line="252" w:lineRule="exact"/>
        <w:jc w:val="both"/>
      </w:pPr>
      <w:r>
        <w:t xml:space="preserve">ARTÍCULO VIGÉSIMO PRIMERO. PROCEDIMIENTO PARA HACER EFECTIVO  </w:t>
      </w:r>
      <w:r>
        <w:rPr>
          <w:spacing w:val="39"/>
        </w:rPr>
        <w:t xml:space="preserve"> </w:t>
      </w:r>
      <w:r>
        <w:t>EL</w:t>
      </w:r>
    </w:p>
    <w:p w:rsidR="006010F2" w:rsidRDefault="00230C5A">
      <w:pPr>
        <w:pStyle w:val="Textoindependiente"/>
        <w:ind w:right="574"/>
        <w:jc w:val="both"/>
      </w:pPr>
      <w:r>
        <w:t>PAGO DE LA GARANTÍA. En caso de un incumplimiento en alguna</w:t>
      </w:r>
      <w:r>
        <w:rPr>
          <w:spacing w:val="33"/>
        </w:rPr>
        <w:t xml:space="preserve"> </w:t>
      </w:r>
      <w:r>
        <w:t>negociación</w:t>
      </w:r>
      <w:r>
        <w:t xml:space="preserve"> </w:t>
      </w:r>
      <w:r>
        <w:t>celebrada</w:t>
      </w:r>
      <w:r>
        <w:rPr>
          <w:spacing w:val="18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conducto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BMC</w:t>
      </w:r>
      <w:r>
        <w:rPr>
          <w:spacing w:val="18"/>
        </w:rPr>
        <w:t xml:space="preserve"> </w:t>
      </w:r>
      <w:r>
        <w:t>conforme</w:t>
      </w:r>
      <w:r>
        <w:rPr>
          <w:spacing w:val="16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establecido</w:t>
      </w:r>
      <w:r>
        <w:rPr>
          <w:spacing w:val="18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reglamento,</w:t>
      </w:r>
      <w:r>
        <w:rPr>
          <w:spacing w:val="18"/>
        </w:rPr>
        <w:t xml:space="preserve"> </w:t>
      </w:r>
      <w:r>
        <w:t>la</w:t>
      </w:r>
      <w:r>
        <w:t xml:space="preserve"> </w:t>
      </w:r>
      <w:r>
        <w:t>BMC</w:t>
      </w:r>
      <w:r>
        <w:rPr>
          <w:spacing w:val="12"/>
        </w:rPr>
        <w:t xml:space="preserve"> </w:t>
      </w:r>
      <w:r>
        <w:t>deberá,</w:t>
      </w:r>
      <w:r>
        <w:rPr>
          <w:spacing w:val="14"/>
        </w:rPr>
        <w:t xml:space="preserve"> </w:t>
      </w:r>
      <w:r>
        <w:t>antes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cobrar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garantía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FAG,</w:t>
      </w:r>
      <w:r>
        <w:rPr>
          <w:spacing w:val="18"/>
        </w:rPr>
        <w:t xml:space="preserve"> </w:t>
      </w:r>
      <w:r>
        <w:t>hacer</w:t>
      </w:r>
      <w:r>
        <w:rPr>
          <w:spacing w:val="13"/>
        </w:rPr>
        <w:t xml:space="preserve"> </w:t>
      </w:r>
      <w:r>
        <w:t>efectivas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Garantía</w:t>
      </w:r>
      <w:r>
        <w:rPr>
          <w:spacing w:val="13"/>
        </w:rPr>
        <w:t xml:space="preserve"> </w:t>
      </w:r>
      <w:r>
        <w:t>Inicial</w:t>
      </w:r>
      <w:r>
        <w:rPr>
          <w:spacing w:val="16"/>
        </w:rPr>
        <w:t xml:space="preserve"> </w:t>
      </w:r>
      <w:r>
        <w:t>y</w:t>
      </w:r>
      <w:r>
        <w:t xml:space="preserve"> </w:t>
      </w:r>
      <w:r>
        <w:t>las Garantías Adicionales, diferentes al FAG, constituidas en cada</w:t>
      </w:r>
      <w:r>
        <w:rPr>
          <w:spacing w:val="-17"/>
        </w:rPr>
        <w:t xml:space="preserve"> </w:t>
      </w:r>
      <w:r>
        <w:t>caso.</w:t>
      </w:r>
    </w:p>
    <w:p w:rsidR="006010F2" w:rsidRDefault="006010F2">
      <w:pPr>
        <w:spacing w:before="1"/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5"/>
        <w:jc w:val="both"/>
      </w:pPr>
      <w:r>
        <w:t>Para tal efecto, se dará cumplimiento al procedimiento previsto en el artículo</w:t>
      </w:r>
      <w:r>
        <w:rPr>
          <w:spacing w:val="42"/>
        </w:rPr>
        <w:t xml:space="preserve"> </w:t>
      </w:r>
      <w:r>
        <w:t>6.5.2.2.4</w:t>
      </w:r>
      <w:r>
        <w:t xml:space="preserve"> </w:t>
      </w:r>
      <w:r>
        <w:t>del Reglamento de Funcionamiento y Operación de la BMC y las normas, que</w:t>
      </w:r>
      <w:r>
        <w:rPr>
          <w:spacing w:val="36"/>
        </w:rPr>
        <w:t xml:space="preserve"> </w:t>
      </w:r>
      <w:r>
        <w:t>lo</w:t>
      </w:r>
      <w:r>
        <w:t xml:space="preserve"> </w:t>
      </w:r>
      <w:r>
        <w:t>desarrollen, modi</w:t>
      </w:r>
      <w:r>
        <w:t>fiquen, adicionen o</w:t>
      </w:r>
      <w:r>
        <w:rPr>
          <w:spacing w:val="-13"/>
        </w:rPr>
        <w:t xml:space="preserve"> </w:t>
      </w:r>
      <w:r>
        <w:t>deroguen.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8"/>
        <w:jc w:val="both"/>
      </w:pPr>
      <w:r>
        <w:t>Si aplicado dicho procedimiento continúan pendientes de cumplimiento obligaciones</w:t>
      </w:r>
      <w:r>
        <w:rPr>
          <w:spacing w:val="29"/>
        </w:rPr>
        <w:t xml:space="preserve"> </w:t>
      </w:r>
      <w:r>
        <w:t>a</w:t>
      </w:r>
      <w:r>
        <w:t xml:space="preserve"> </w:t>
      </w:r>
      <w:r>
        <w:t>cargo</w:t>
      </w:r>
      <w:r>
        <w:rPr>
          <w:spacing w:val="2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mandante</w:t>
      </w:r>
      <w:r>
        <w:rPr>
          <w:spacing w:val="19"/>
        </w:rPr>
        <w:t xml:space="preserve"> </w:t>
      </w:r>
      <w:r>
        <w:t>titular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Garantía</w:t>
      </w:r>
      <w:r>
        <w:rPr>
          <w:spacing w:val="21"/>
        </w:rPr>
        <w:t xml:space="preserve"> </w:t>
      </w:r>
      <w:r>
        <w:t>FAG,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BMC</w:t>
      </w:r>
      <w:r>
        <w:rPr>
          <w:spacing w:val="20"/>
        </w:rPr>
        <w:t xml:space="preserve"> </w:t>
      </w:r>
      <w:r>
        <w:t>deberá</w:t>
      </w:r>
      <w:r>
        <w:rPr>
          <w:spacing w:val="21"/>
        </w:rPr>
        <w:t xml:space="preserve"> </w:t>
      </w:r>
      <w:r>
        <w:t>informar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FINAGRO</w:t>
      </w:r>
      <w:r>
        <w:t xml:space="preserve"> </w:t>
      </w:r>
      <w:r>
        <w:t>tal circunstancia, dentro de los 5 días hábiles siguiente a l</w:t>
      </w:r>
      <w:r>
        <w:t>a fecha en que el mismo</w:t>
      </w:r>
      <w:r>
        <w:rPr>
          <w:spacing w:val="34"/>
        </w:rPr>
        <w:t xml:space="preserve"> </w:t>
      </w:r>
      <w:r>
        <w:t>se</w:t>
      </w:r>
      <w:r>
        <w:t xml:space="preserve"> </w:t>
      </w:r>
      <w:r>
        <w:t>concluya,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efecto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hacer</w:t>
      </w:r>
      <w:r>
        <w:rPr>
          <w:spacing w:val="23"/>
        </w:rPr>
        <w:t xml:space="preserve"> </w:t>
      </w:r>
      <w:r>
        <w:t>efectiva</w:t>
      </w:r>
      <w:r>
        <w:rPr>
          <w:spacing w:val="22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garantía</w:t>
      </w:r>
      <w:r>
        <w:rPr>
          <w:spacing w:val="22"/>
        </w:rPr>
        <w:t xml:space="preserve"> </w:t>
      </w:r>
      <w:r>
        <w:t>FAG,</w:t>
      </w:r>
      <w:r>
        <w:rPr>
          <w:spacing w:val="23"/>
        </w:rPr>
        <w:t xml:space="preserve"> </w:t>
      </w:r>
      <w:r>
        <w:t>respecto</w:t>
      </w:r>
      <w:r>
        <w:rPr>
          <w:spacing w:val="22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saldo</w:t>
      </w:r>
      <w:r>
        <w:rPr>
          <w:spacing w:val="22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pagado.</w:t>
      </w:r>
      <w:r>
        <w:t xml:space="preserve"> </w:t>
      </w:r>
      <w:r>
        <w:t>Para tal propósito la BMC remitirá un correo electrónico a la Dirección</w:t>
      </w:r>
      <w:r>
        <w:rPr>
          <w:spacing w:val="22"/>
        </w:rPr>
        <w:t xml:space="preserve"> </w:t>
      </w:r>
      <w:r>
        <w:t>de</w:t>
      </w:r>
      <w:r>
        <w:t xml:space="preserve"> </w:t>
      </w:r>
      <w:r>
        <w:t>Administración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Garantías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luego</w:t>
      </w:r>
      <w:r>
        <w:rPr>
          <w:spacing w:val="28"/>
        </w:rPr>
        <w:t xml:space="preserve"> </w:t>
      </w:r>
      <w:r>
        <w:t>ratificará</w:t>
      </w:r>
      <w:r>
        <w:rPr>
          <w:spacing w:val="28"/>
        </w:rPr>
        <w:t xml:space="preserve"> </w:t>
      </w:r>
      <w:r>
        <w:t>mediante</w:t>
      </w:r>
      <w:r>
        <w:rPr>
          <w:spacing w:val="28"/>
        </w:rPr>
        <w:t xml:space="preserve"> </w:t>
      </w:r>
      <w:r>
        <w:t>comunicación</w:t>
      </w:r>
      <w:r>
        <w:rPr>
          <w:spacing w:val="28"/>
        </w:rPr>
        <w:t xml:space="preserve"> </w:t>
      </w:r>
      <w:r>
        <w:t>física</w:t>
      </w:r>
      <w:r>
        <w:rPr>
          <w:spacing w:val="28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la</w:t>
      </w:r>
      <w:r>
        <w:t xml:space="preserve"> </w:t>
      </w:r>
      <w:r>
        <w:t>cual</w:t>
      </w:r>
      <w:r>
        <w:rPr>
          <w:spacing w:val="19"/>
        </w:rPr>
        <w:t xml:space="preserve"> </w:t>
      </w:r>
      <w:r>
        <w:t>manifiesta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decretado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incumplimiento,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descripción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negocio,</w:t>
      </w:r>
      <w:r>
        <w:rPr>
          <w:spacing w:val="21"/>
        </w:rPr>
        <w:t xml:space="preserve"> </w:t>
      </w:r>
      <w:r>
        <w:t>el</w:t>
      </w:r>
      <w:r>
        <w:t xml:space="preserve"> </w:t>
      </w:r>
      <w:r>
        <w:t>nombre de la firma comisionista a través de la cual actuó el mandante, el mandante</w:t>
      </w:r>
      <w:r>
        <w:rPr>
          <w:spacing w:val="15"/>
        </w:rPr>
        <w:t xml:space="preserve"> </w:t>
      </w:r>
      <w:r>
        <w:t>a</w:t>
      </w:r>
      <w:r>
        <w:t xml:space="preserve"> </w:t>
      </w:r>
      <w:r>
        <w:t>quien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expidió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certificado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garantía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número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certificado</w:t>
      </w:r>
      <w:r>
        <w:rPr>
          <w:spacing w:val="35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se</w:t>
      </w:r>
      <w:r>
        <w:t xml:space="preserve"> </w:t>
      </w:r>
      <w:r>
        <w:t>derivó el</w:t>
      </w:r>
      <w:r>
        <w:rPr>
          <w:spacing w:val="-8"/>
        </w:rPr>
        <w:t xml:space="preserve"> </w:t>
      </w:r>
      <w:r>
        <w:t>incumplimiento.</w:t>
      </w:r>
    </w:p>
    <w:p w:rsidR="006010F2" w:rsidRDefault="006010F2">
      <w:pPr>
        <w:jc w:val="both"/>
        <w:sectPr w:rsidR="006010F2">
          <w:pgSz w:w="11910" w:h="16840"/>
          <w:pgMar w:top="620" w:right="1120" w:bottom="600" w:left="1160" w:header="0" w:footer="417" w:gutter="0"/>
          <w:cols w:space="720"/>
        </w:sectPr>
      </w:pPr>
    </w:p>
    <w:p w:rsidR="006010F2" w:rsidRDefault="006010F2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6010F2">
        <w:trPr>
          <w:trHeight w:hRule="exact" w:val="1251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spacing w:before="5"/>
              <w:rPr>
                <w:rFonts w:ascii="Arial" w:eastAsia="Arial" w:hAnsi="Arial" w:cs="Arial"/>
                <w:sz w:val="10"/>
                <w:szCs w:val="10"/>
              </w:rPr>
            </w:pPr>
          </w:p>
          <w:p w:rsidR="006010F2" w:rsidRDefault="00230C5A">
            <w:pPr>
              <w:pStyle w:val="TableParagraph"/>
              <w:spacing w:line="1065" w:lineRule="exact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3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010F2" w:rsidRDefault="00230C5A">
            <w:pPr>
              <w:pStyle w:val="TableParagraph"/>
              <w:spacing w:before="187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</w:rPr>
            </w:pPr>
          </w:p>
          <w:p w:rsidR="006010F2" w:rsidRDefault="006010F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6010F2" w:rsidRDefault="00230C5A">
            <w:pPr>
              <w:pStyle w:val="TableParagraph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 - 3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2015</w:t>
            </w:r>
          </w:p>
        </w:tc>
      </w:tr>
    </w:tbl>
    <w:p w:rsidR="006010F2" w:rsidRDefault="006010F2">
      <w:pPr>
        <w:spacing w:before="8"/>
        <w:rPr>
          <w:rFonts w:ascii="Arial" w:eastAsia="Arial" w:hAnsi="Arial" w:cs="Arial"/>
          <w:sz w:val="13"/>
          <w:szCs w:val="13"/>
        </w:rPr>
      </w:pPr>
    </w:p>
    <w:p w:rsidR="006010F2" w:rsidRDefault="00230C5A">
      <w:pPr>
        <w:pStyle w:val="Textoindependiente"/>
        <w:spacing w:before="72"/>
        <w:ind w:right="576"/>
        <w:jc w:val="both"/>
      </w:pPr>
      <w:r>
        <w:t xml:space="preserve">El FAG procederá al pago de la garantía al sexto (6) día hábil siguiente a </w:t>
      </w:r>
      <w:r>
        <w:rPr>
          <w:spacing w:val="31"/>
        </w:rPr>
        <w:t xml:space="preserve"> </w:t>
      </w:r>
      <w:r>
        <w:t>la</w:t>
      </w:r>
      <w:r>
        <w:t xml:space="preserve"> </w:t>
      </w:r>
      <w:r>
        <w:t>notificación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declaratoria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incumplimiento</w:t>
      </w:r>
      <w:r>
        <w:rPr>
          <w:spacing w:val="36"/>
        </w:rPr>
        <w:t xml:space="preserve"> </w:t>
      </w:r>
      <w:r>
        <w:t>realizada</w:t>
      </w:r>
      <w:r>
        <w:rPr>
          <w:spacing w:val="41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BMC,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acuerdo</w:t>
      </w:r>
      <w:r>
        <w:rPr>
          <w:spacing w:val="41"/>
        </w:rPr>
        <w:t xml:space="preserve"> </w:t>
      </w:r>
      <w:r>
        <w:t>al</w:t>
      </w:r>
      <w:r>
        <w:t xml:space="preserve"> </w:t>
      </w:r>
      <w:r>
        <w:t>porcentaje de cobertura y al resultado de la liquidación del CDM, para lo cual girará</w:t>
      </w:r>
      <w:r>
        <w:rPr>
          <w:spacing w:val="4"/>
        </w:rPr>
        <w:t xml:space="preserve"> </w:t>
      </w:r>
      <w:r>
        <w:t>los</w:t>
      </w:r>
      <w:r>
        <w:t xml:space="preserve"> </w:t>
      </w:r>
      <w:r>
        <w:t>recursos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área</w:t>
      </w:r>
      <w:r>
        <w:rPr>
          <w:spacing w:val="20"/>
        </w:rPr>
        <w:t xml:space="preserve"> </w:t>
      </w:r>
      <w:r>
        <w:t>designada</w:t>
      </w:r>
      <w:r>
        <w:rPr>
          <w:spacing w:val="19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BMC</w:t>
      </w:r>
      <w:r>
        <w:rPr>
          <w:spacing w:val="19"/>
        </w:rPr>
        <w:t xml:space="preserve"> </w:t>
      </w:r>
      <w:r>
        <w:t>mediante</w:t>
      </w:r>
      <w:r>
        <w:rPr>
          <w:spacing w:val="19"/>
        </w:rPr>
        <w:t xml:space="preserve"> </w:t>
      </w:r>
      <w:r>
        <w:t>transferencia</w:t>
      </w:r>
      <w:r>
        <w:rPr>
          <w:spacing w:val="19"/>
        </w:rPr>
        <w:t xml:space="preserve"> </w:t>
      </w:r>
      <w:r>
        <w:t>electrónica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cheque,</w:t>
      </w:r>
      <w:r>
        <w:t xml:space="preserve"> </w:t>
      </w:r>
      <w:r>
        <w:t xml:space="preserve">en caso excepcional, a la cuenta que le indique la BMC, previa remisión </w:t>
      </w:r>
      <w:r>
        <w:t>por parte de</w:t>
      </w:r>
      <w:r>
        <w:rPr>
          <w:spacing w:val="-11"/>
        </w:rPr>
        <w:t xml:space="preserve"> </w:t>
      </w:r>
      <w:r>
        <w:t>la</w:t>
      </w:r>
      <w:r>
        <w:t xml:space="preserve"> </w:t>
      </w:r>
      <w:r>
        <w:t>BMC de los siguientes</w:t>
      </w:r>
      <w:r>
        <w:rPr>
          <w:spacing w:val="-7"/>
        </w:rPr>
        <w:t xml:space="preserve"> </w:t>
      </w:r>
      <w:r>
        <w:t>documentos: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Prrafodelista"/>
        <w:numPr>
          <w:ilvl w:val="0"/>
          <w:numId w:val="1"/>
        </w:numPr>
        <w:tabs>
          <w:tab w:val="left" w:pos="1262"/>
        </w:tabs>
        <w:spacing w:line="268" w:lineRule="exact"/>
        <w:rPr>
          <w:rFonts w:ascii="Arial" w:eastAsia="Arial" w:hAnsi="Arial" w:cs="Arial"/>
        </w:rPr>
      </w:pPr>
      <w:r>
        <w:rPr>
          <w:rFonts w:ascii="Arial" w:hAnsi="Arial"/>
        </w:rPr>
        <w:t>Solicitud de pago de la garantía,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y</w:t>
      </w:r>
    </w:p>
    <w:p w:rsidR="006010F2" w:rsidRDefault="00230C5A">
      <w:pPr>
        <w:pStyle w:val="Prrafodelista"/>
        <w:numPr>
          <w:ilvl w:val="0"/>
          <w:numId w:val="1"/>
        </w:numPr>
        <w:tabs>
          <w:tab w:val="left" w:pos="1262"/>
        </w:tabs>
        <w:spacing w:line="268" w:lineRule="exact"/>
        <w:rPr>
          <w:rFonts w:ascii="Arial" w:eastAsia="Arial" w:hAnsi="Arial" w:cs="Arial"/>
        </w:rPr>
      </w:pPr>
      <w:r>
        <w:rPr>
          <w:rFonts w:ascii="Arial" w:hAnsi="Arial"/>
        </w:rPr>
        <w:t>Copia de la declaratoria de incumplimiento de la operación emitida por la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Bolsa.</w:t>
      </w:r>
    </w:p>
    <w:p w:rsidR="006010F2" w:rsidRDefault="006010F2">
      <w:pPr>
        <w:spacing w:before="11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pStyle w:val="Textoindependiente"/>
        <w:jc w:val="both"/>
      </w:pPr>
      <w:r>
        <w:t xml:space="preserve">PARÁGRAFO.   SUSPENSIÓN   DE   LA   RECLAMACIÓN.   La   suspensión   de   </w:t>
      </w:r>
      <w:r>
        <w:rPr>
          <w:spacing w:val="46"/>
        </w:rPr>
        <w:t xml:space="preserve"> </w:t>
      </w:r>
      <w:r>
        <w:t>la</w:t>
      </w:r>
    </w:p>
    <w:p w:rsidR="006010F2" w:rsidRDefault="00230C5A">
      <w:pPr>
        <w:pStyle w:val="Textoindependiente"/>
        <w:spacing w:before="1"/>
        <w:ind w:right="577"/>
        <w:jc w:val="both"/>
      </w:pPr>
      <w:r>
        <w:t>reclamación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Garantía</w:t>
      </w:r>
      <w:r>
        <w:rPr>
          <w:spacing w:val="37"/>
        </w:rPr>
        <w:t xml:space="preserve"> </w:t>
      </w:r>
      <w:r>
        <w:t>FAG</w:t>
      </w:r>
      <w:r>
        <w:rPr>
          <w:spacing w:val="39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parte</w:t>
      </w:r>
      <w:r>
        <w:rPr>
          <w:spacing w:val="35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SCB</w:t>
      </w:r>
      <w:r>
        <w:rPr>
          <w:spacing w:val="37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conducto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BMC,</w:t>
      </w:r>
      <w:r>
        <w:rPr>
          <w:spacing w:val="41"/>
        </w:rPr>
        <w:t xml:space="preserve"> </w:t>
      </w:r>
      <w:r>
        <w:t>se</w:t>
      </w:r>
      <w:r>
        <w:t xml:space="preserve"> </w:t>
      </w:r>
      <w:r>
        <w:t>podrá presentar antes de que FINAGRO administrador del FAG realice el</w:t>
      </w:r>
      <w:r>
        <w:rPr>
          <w:spacing w:val="-27"/>
        </w:rPr>
        <w:t xml:space="preserve"> </w:t>
      </w:r>
      <w:r>
        <w:t>pago.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spacing w:line="252" w:lineRule="exact"/>
        <w:jc w:val="both"/>
      </w:pPr>
      <w:r>
        <w:t>ARTÍCULO VIGÉSIMO SEGUNDO. RECUPERACIONES Y ACCIONES DE</w:t>
      </w:r>
      <w:r>
        <w:rPr>
          <w:spacing w:val="-25"/>
        </w:rPr>
        <w:t xml:space="preserve"> </w:t>
      </w:r>
      <w:r>
        <w:t>COBRO.</w:t>
      </w:r>
    </w:p>
    <w:p w:rsidR="006010F2" w:rsidRDefault="00230C5A">
      <w:pPr>
        <w:pStyle w:val="Textoindependiente"/>
        <w:ind w:right="577"/>
        <w:jc w:val="both"/>
      </w:pPr>
      <w:r>
        <w:t>FINAGRO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encargará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adelantar</w:t>
      </w:r>
      <w:r>
        <w:rPr>
          <w:spacing w:val="22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procedimientos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recuperación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t xml:space="preserve"> </w:t>
      </w:r>
      <w:r>
        <w:t>dineros que haya girado como administrador del FAG, por el pago de la garantía en</w:t>
      </w:r>
      <w:r>
        <w:rPr>
          <w:spacing w:val="-20"/>
        </w:rPr>
        <w:t xml:space="preserve"> </w:t>
      </w:r>
      <w:r>
        <w:t>los</w:t>
      </w:r>
      <w:r>
        <w:t xml:space="preserve"> </w:t>
      </w:r>
      <w:r>
        <w:t>términos y proporciones contemplados en el presente</w:t>
      </w:r>
      <w:r>
        <w:rPr>
          <w:spacing w:val="-11"/>
        </w:rPr>
        <w:t xml:space="preserve"> </w:t>
      </w:r>
      <w:r>
        <w:t>reglamento.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spacing w:line="252" w:lineRule="exact"/>
        <w:jc w:val="both"/>
      </w:pPr>
      <w:r>
        <w:t>ARTÍCULO VIGÉSIMO TERCERO. SEGUIMIENTO Y CONTROL. Con posterio</w:t>
      </w:r>
      <w:r>
        <w:t>ridad</w:t>
      </w:r>
      <w:r>
        <w:rPr>
          <w:spacing w:val="-18"/>
        </w:rPr>
        <w:t xml:space="preserve"> </w:t>
      </w:r>
      <w:r>
        <w:t>al</w:t>
      </w:r>
    </w:p>
    <w:p w:rsidR="006010F2" w:rsidRDefault="00230C5A">
      <w:pPr>
        <w:pStyle w:val="Textoindependiente"/>
        <w:ind w:right="575"/>
        <w:jc w:val="both"/>
      </w:pPr>
      <w:r>
        <w:t>otorgamiento de la garantía y durante la vigencia de la misma, el FAG podrá</w:t>
      </w:r>
      <w:r>
        <w:rPr>
          <w:spacing w:val="17"/>
        </w:rPr>
        <w:t xml:space="preserve"> </w:t>
      </w:r>
      <w:r>
        <w:t>verificar</w:t>
      </w:r>
      <w:r>
        <w:t xml:space="preserve"> </w:t>
      </w:r>
      <w:r>
        <w:t>en</w:t>
      </w:r>
      <w:r>
        <w:rPr>
          <w:spacing w:val="23"/>
        </w:rPr>
        <w:t xml:space="preserve"> </w:t>
      </w:r>
      <w:r>
        <w:t>forma</w:t>
      </w:r>
      <w:r>
        <w:rPr>
          <w:spacing w:val="23"/>
        </w:rPr>
        <w:t xml:space="preserve"> </w:t>
      </w:r>
      <w:r>
        <w:t>selectiva,</w:t>
      </w:r>
      <w:r>
        <w:rPr>
          <w:spacing w:val="24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proyectos</w:t>
      </w:r>
      <w:r>
        <w:rPr>
          <w:spacing w:val="21"/>
        </w:rPr>
        <w:t xml:space="preserve"> </w:t>
      </w:r>
      <w:r>
        <w:t>financiados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soportan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operaciones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bolsa</w:t>
      </w:r>
      <w:r>
        <w:t xml:space="preserve"> </w:t>
      </w:r>
      <w:r>
        <w:t>garantizadas por el FAG. Si se presentaran inconsistencias, el FAG</w:t>
      </w:r>
      <w:r>
        <w:rPr>
          <w:spacing w:val="50"/>
        </w:rPr>
        <w:t xml:space="preserve"> </w:t>
      </w:r>
      <w:r>
        <w:t>solicitará</w:t>
      </w:r>
      <w:r>
        <w:t xml:space="preserve"> </w:t>
      </w:r>
      <w:r>
        <w:t>información en tal sentido al mandante y al comisionista, con el fin de tomar</w:t>
      </w:r>
      <w:r>
        <w:rPr>
          <w:spacing w:val="41"/>
        </w:rPr>
        <w:t xml:space="preserve"> </w:t>
      </w:r>
      <w:r>
        <w:t>acciones</w:t>
      </w:r>
      <w:r>
        <w:t xml:space="preserve"> </w:t>
      </w:r>
      <w:r>
        <w:t>relacionadas con las garantías</w:t>
      </w:r>
      <w:r>
        <w:rPr>
          <w:spacing w:val="-11"/>
        </w:rPr>
        <w:t xml:space="preserve"> </w:t>
      </w:r>
      <w:r>
        <w:t>expedidas.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80"/>
        <w:jc w:val="both"/>
      </w:pPr>
      <w:r>
        <w:t>La BMC de conformidad con lo previsto en su marco interno normativo, deberá</w:t>
      </w:r>
      <w:r>
        <w:rPr>
          <w:spacing w:val="-21"/>
        </w:rPr>
        <w:t xml:space="preserve"> </w:t>
      </w:r>
      <w:r>
        <w:t>adoptar</w:t>
      </w:r>
      <w:r>
        <w:t xml:space="preserve"> </w:t>
      </w:r>
      <w:r>
        <w:t>y mantener mecanismos y procedimientos ef</w:t>
      </w:r>
      <w:r>
        <w:t>icaces para monitorear las posturas y</w:t>
      </w:r>
      <w:r>
        <w:rPr>
          <w:spacing w:val="52"/>
        </w:rPr>
        <w:t xml:space="preserve"> </w:t>
      </w:r>
      <w:r>
        <w:t>las</w:t>
      </w:r>
      <w:r>
        <w:t xml:space="preserve"> </w:t>
      </w:r>
      <w:r>
        <w:t>operaciones que se realicen por conducto de los sistemas de</w:t>
      </w:r>
      <w:r>
        <w:rPr>
          <w:spacing w:val="57"/>
        </w:rPr>
        <w:t xml:space="preserve"> </w:t>
      </w:r>
      <w:r>
        <w:t>negociación</w:t>
      </w:r>
      <w:r>
        <w:t xml:space="preserve"> </w:t>
      </w:r>
      <w:r>
        <w:t>administrados por ésta, así como los mecanismos que permitan identificar</w:t>
      </w:r>
      <w:r>
        <w:rPr>
          <w:spacing w:val="43"/>
        </w:rPr>
        <w:t xml:space="preserve"> </w:t>
      </w:r>
      <w:r>
        <w:t>el</w:t>
      </w:r>
      <w:r>
        <w:t xml:space="preserve"> </w:t>
      </w:r>
      <w:r>
        <w:t>seguimiento de los registros de las operaciones con el fin de verificar el</w:t>
      </w:r>
      <w:r>
        <w:rPr>
          <w:spacing w:val="40"/>
        </w:rPr>
        <w:t xml:space="preserve"> </w:t>
      </w:r>
      <w:r>
        <w:t>cumplimiento</w:t>
      </w:r>
      <w:r>
        <w:t xml:space="preserve"> </w:t>
      </w:r>
      <w:r>
        <w:t>por parte de las SCB de las obligaciones que les asistan en tal</w:t>
      </w:r>
      <w:r>
        <w:rPr>
          <w:spacing w:val="-21"/>
        </w:rPr>
        <w:t xml:space="preserve"> </w:t>
      </w:r>
      <w:r>
        <w:t>calidad.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9"/>
        <w:jc w:val="both"/>
      </w:pPr>
      <w:r>
        <w:t>La</w:t>
      </w:r>
      <w:r>
        <w:rPr>
          <w:spacing w:val="24"/>
        </w:rPr>
        <w:t xml:space="preserve"> </w:t>
      </w:r>
      <w:r>
        <w:t>BMC</w:t>
      </w:r>
      <w:r>
        <w:rPr>
          <w:spacing w:val="24"/>
        </w:rPr>
        <w:t xml:space="preserve"> </w:t>
      </w:r>
      <w:r>
        <w:t>también</w:t>
      </w:r>
      <w:r>
        <w:rPr>
          <w:spacing w:val="24"/>
        </w:rPr>
        <w:t xml:space="preserve"> </w:t>
      </w:r>
      <w:r>
        <w:t>deberá</w:t>
      </w:r>
      <w:r>
        <w:rPr>
          <w:spacing w:val="24"/>
        </w:rPr>
        <w:t xml:space="preserve"> </w:t>
      </w:r>
      <w:r>
        <w:t>adoptar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mantener</w:t>
      </w:r>
      <w:r>
        <w:rPr>
          <w:spacing w:val="25"/>
        </w:rPr>
        <w:t xml:space="preserve"> </w:t>
      </w:r>
      <w:r>
        <w:t>mecanismos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procedimientos</w:t>
      </w:r>
      <w:r>
        <w:rPr>
          <w:spacing w:val="24"/>
        </w:rPr>
        <w:t xml:space="preserve"> </w:t>
      </w:r>
      <w:r>
        <w:t>eficaces</w:t>
      </w:r>
      <w:r>
        <w:t xml:space="preserve"> </w:t>
      </w:r>
      <w:r>
        <w:t>que</w:t>
      </w:r>
      <w:r>
        <w:rPr>
          <w:spacing w:val="20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permitan</w:t>
      </w:r>
      <w:r>
        <w:rPr>
          <w:spacing w:val="20"/>
        </w:rPr>
        <w:t xml:space="preserve"> </w:t>
      </w:r>
      <w:r>
        <w:t>verificar</w:t>
      </w:r>
      <w:r>
        <w:rPr>
          <w:spacing w:val="1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cumplimiento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operaciones</w:t>
      </w:r>
      <w:r>
        <w:rPr>
          <w:spacing w:val="21"/>
        </w:rPr>
        <w:t xml:space="preserve"> </w:t>
      </w:r>
      <w:r>
        <w:t>realizadas</w:t>
      </w:r>
      <w:r>
        <w:rPr>
          <w:spacing w:val="2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registradas</w:t>
      </w:r>
      <w:r>
        <w:t xml:space="preserve"> </w:t>
      </w:r>
      <w:r>
        <w:t>en los sistemas que</w:t>
      </w:r>
      <w:r>
        <w:rPr>
          <w:spacing w:val="-8"/>
        </w:rPr>
        <w:t xml:space="preserve"> </w:t>
      </w:r>
      <w:r>
        <w:t>administra.</w:t>
      </w:r>
    </w:p>
    <w:p w:rsidR="006010F2" w:rsidRDefault="006010F2">
      <w:pPr>
        <w:spacing w:before="1"/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6"/>
        <w:jc w:val="both"/>
      </w:pPr>
      <w:r>
        <w:t>De otra parte, con el fin de lograr el éxito de la operación garantizada, será función</w:t>
      </w:r>
      <w:r>
        <w:rPr>
          <w:spacing w:val="40"/>
        </w:rPr>
        <w:t xml:space="preserve"> </w:t>
      </w:r>
      <w:r>
        <w:t>de</w:t>
      </w:r>
      <w:r>
        <w:t xml:space="preserve"> </w:t>
      </w:r>
      <w:r>
        <w:t>la SCB, hacer seguimiento permanente y adecuado al mandante cor</w:t>
      </w:r>
      <w:r>
        <w:t>respondiente y</w:t>
      </w:r>
      <w:r>
        <w:rPr>
          <w:spacing w:val="54"/>
        </w:rPr>
        <w:t xml:space="preserve"> </w:t>
      </w:r>
      <w:r>
        <w:t>a</w:t>
      </w:r>
      <w:r>
        <w:t xml:space="preserve"> </w:t>
      </w:r>
      <w:r>
        <w:t>sus procesos</w:t>
      </w:r>
      <w:r>
        <w:rPr>
          <w:spacing w:val="-6"/>
        </w:rPr>
        <w:t xml:space="preserve"> </w:t>
      </w:r>
      <w:r>
        <w:t>productivos.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spacing w:line="252" w:lineRule="exact"/>
        <w:jc w:val="both"/>
      </w:pPr>
      <w:r>
        <w:t xml:space="preserve">ARTÍCULO    VIGÉSIMO    CUARTO.    DE    LA    LIQUIDACIÓN    O     </w:t>
      </w:r>
      <w:r>
        <w:rPr>
          <w:spacing w:val="4"/>
        </w:rPr>
        <w:t xml:space="preserve"> </w:t>
      </w:r>
      <w:r>
        <w:t>RECOMPRA</w:t>
      </w:r>
    </w:p>
    <w:p w:rsidR="006010F2" w:rsidRDefault="00230C5A">
      <w:pPr>
        <w:pStyle w:val="Textoindependiente"/>
        <w:ind w:right="575"/>
        <w:jc w:val="both"/>
      </w:pPr>
      <w:r>
        <w:t>ANTICIPADA. Cuando el Mandante Vendedor, conforme a lo previsto en</w:t>
      </w:r>
      <w:r>
        <w:rPr>
          <w:spacing w:val="60"/>
        </w:rPr>
        <w:t xml:space="preserve"> </w:t>
      </w:r>
      <w:r>
        <w:t>el</w:t>
      </w:r>
      <w:r>
        <w:t xml:space="preserve"> </w:t>
      </w:r>
      <w:r>
        <w:t>Reglamento de Funcionamiento y Operación de la Bolsa Mercantil de</w:t>
      </w:r>
      <w:r>
        <w:rPr>
          <w:spacing w:val="49"/>
        </w:rPr>
        <w:t xml:space="preserve"> </w:t>
      </w:r>
      <w:r>
        <w:t>Colombia,</w:t>
      </w:r>
      <w:r>
        <w:t xml:space="preserve"> </w:t>
      </w:r>
      <w:r>
        <w:t>recompre anticipadamente el CDM, la BMC deberá informar mediante</w:t>
      </w:r>
      <w:r>
        <w:rPr>
          <w:spacing w:val="-2"/>
        </w:rPr>
        <w:t xml:space="preserve"> </w:t>
      </w:r>
      <w:r>
        <w:t>correo</w:t>
      </w:r>
      <w:r>
        <w:t xml:space="preserve"> </w:t>
      </w:r>
      <w:r>
        <w:t xml:space="preserve">electrónico y comunicación escrita, al siguiente </w:t>
      </w:r>
      <w:r>
        <w:rPr>
          <w:spacing w:val="-3"/>
        </w:rPr>
        <w:t xml:space="preserve">día </w:t>
      </w:r>
      <w:r>
        <w:t>hábil posterior a la celebración</w:t>
      </w:r>
      <w:r>
        <w:rPr>
          <w:spacing w:val="21"/>
        </w:rPr>
        <w:t xml:space="preserve"> </w:t>
      </w:r>
      <w:r>
        <w:t>del</w:t>
      </w:r>
      <w:r>
        <w:t xml:space="preserve"> </w:t>
      </w:r>
      <w:r>
        <w:t>negocio correspond</w:t>
      </w:r>
      <w:r>
        <w:t>iente en el escenario de la Bolsa, a la Dirección de</w:t>
      </w:r>
      <w:r>
        <w:rPr>
          <w:spacing w:val="44"/>
        </w:rPr>
        <w:t xml:space="preserve"> </w:t>
      </w:r>
      <w:r>
        <w:t>Administración</w:t>
      </w:r>
      <w:r>
        <w:t xml:space="preserve"> </w:t>
      </w:r>
      <w:r>
        <w:t>de Garantías, para que se cancele el</w:t>
      </w:r>
      <w:r>
        <w:rPr>
          <w:spacing w:val="-14"/>
        </w:rPr>
        <w:t xml:space="preserve"> </w:t>
      </w:r>
      <w:r>
        <w:t>certificado.</w:t>
      </w:r>
    </w:p>
    <w:p w:rsidR="006010F2" w:rsidRDefault="006010F2">
      <w:pPr>
        <w:spacing w:before="1"/>
        <w:rPr>
          <w:rFonts w:ascii="Arial" w:eastAsia="Arial" w:hAnsi="Arial" w:cs="Arial"/>
        </w:rPr>
      </w:pPr>
    </w:p>
    <w:p w:rsidR="006010F2" w:rsidRDefault="00230C5A">
      <w:pPr>
        <w:pStyle w:val="Textoindependiente"/>
        <w:jc w:val="both"/>
      </w:pPr>
      <w:r>
        <w:t xml:space="preserve">ARTÍCULO   VIGÉSIMO   QUINTO.   LLAMADO   AL   MARGEN.   La   BMC   hará </w:t>
      </w:r>
      <w:r>
        <w:rPr>
          <w:spacing w:val="10"/>
        </w:rPr>
        <w:t xml:space="preserve"> </w:t>
      </w:r>
      <w:r>
        <w:t>un</w:t>
      </w:r>
    </w:p>
    <w:p w:rsidR="006010F2" w:rsidRDefault="00230C5A">
      <w:pPr>
        <w:pStyle w:val="Textoindependiente"/>
        <w:spacing w:before="1"/>
        <w:jc w:val="both"/>
      </w:pPr>
      <w:r>
        <w:t>seguimiento  al  Indicador  de  Precio  del  correspondiente</w:t>
      </w:r>
      <w:r>
        <w:t xml:space="preserve">  Activo.  Cuando  la   </w:t>
      </w:r>
      <w:r>
        <w:rPr>
          <w:spacing w:val="40"/>
        </w:rPr>
        <w:t xml:space="preserve"> </w:t>
      </w:r>
      <w:r>
        <w:t>BMC</w:t>
      </w:r>
    </w:p>
    <w:p w:rsidR="006010F2" w:rsidRDefault="006010F2">
      <w:pPr>
        <w:jc w:val="both"/>
        <w:sectPr w:rsidR="006010F2">
          <w:pgSz w:w="11910" w:h="16840"/>
          <w:pgMar w:top="620" w:right="1120" w:bottom="600" w:left="1160" w:header="0" w:footer="417" w:gutter="0"/>
          <w:cols w:space="720"/>
        </w:sectPr>
      </w:pPr>
    </w:p>
    <w:p w:rsidR="006010F2" w:rsidRDefault="006010F2">
      <w:pPr>
        <w:spacing w:before="1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38"/>
        <w:gridCol w:w="5401"/>
        <w:gridCol w:w="1901"/>
      </w:tblGrid>
      <w:tr w:rsidR="006010F2">
        <w:trPr>
          <w:trHeight w:hRule="exact" w:val="1251"/>
        </w:trPr>
        <w:tc>
          <w:tcPr>
            <w:tcW w:w="20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spacing w:before="5"/>
              <w:rPr>
                <w:rFonts w:ascii="Arial" w:eastAsia="Arial" w:hAnsi="Arial" w:cs="Arial"/>
                <w:sz w:val="10"/>
                <w:szCs w:val="10"/>
              </w:rPr>
            </w:pPr>
          </w:p>
          <w:p w:rsidR="006010F2" w:rsidRDefault="00230C5A">
            <w:pPr>
              <w:pStyle w:val="TableParagraph"/>
              <w:spacing w:line="1065" w:lineRule="exact"/>
              <w:ind w:lef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20"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904417" cy="676655"/>
                  <wp:effectExtent l="0" t="0" r="0" b="0"/>
                  <wp:docPr id="3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6010F2" w:rsidRDefault="00230C5A">
            <w:pPr>
              <w:pStyle w:val="TableParagraph"/>
              <w:spacing w:before="187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CIRCULAR</w:t>
            </w:r>
          </w:p>
        </w:tc>
        <w:tc>
          <w:tcPr>
            <w:tcW w:w="19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6010F2" w:rsidRDefault="006010F2">
            <w:pPr>
              <w:pStyle w:val="TableParagraph"/>
              <w:rPr>
                <w:rFonts w:ascii="Arial" w:eastAsia="Arial" w:hAnsi="Arial" w:cs="Arial"/>
              </w:rPr>
            </w:pPr>
          </w:p>
          <w:p w:rsidR="006010F2" w:rsidRDefault="006010F2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6010F2" w:rsidRDefault="00230C5A">
            <w:pPr>
              <w:pStyle w:val="TableParagraph"/>
              <w:ind w:left="2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 - 3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2015</w:t>
            </w:r>
          </w:p>
        </w:tc>
      </w:tr>
    </w:tbl>
    <w:p w:rsidR="006010F2" w:rsidRDefault="006010F2">
      <w:pPr>
        <w:spacing w:before="8"/>
        <w:rPr>
          <w:rFonts w:ascii="Arial" w:eastAsia="Arial" w:hAnsi="Arial" w:cs="Arial"/>
          <w:sz w:val="13"/>
          <w:szCs w:val="13"/>
        </w:rPr>
      </w:pPr>
    </w:p>
    <w:p w:rsidR="006010F2" w:rsidRDefault="00230C5A">
      <w:pPr>
        <w:pStyle w:val="Textoindependiente"/>
        <w:spacing w:before="72"/>
        <w:ind w:right="579"/>
        <w:jc w:val="both"/>
      </w:pPr>
      <w:r>
        <w:t>identifique</w:t>
      </w:r>
      <w:r>
        <w:rPr>
          <w:spacing w:val="41"/>
        </w:rPr>
        <w:t xml:space="preserve"> </w:t>
      </w:r>
      <w:r>
        <w:t>una</w:t>
      </w:r>
      <w:r>
        <w:rPr>
          <w:spacing w:val="39"/>
        </w:rPr>
        <w:t xml:space="preserve"> </w:t>
      </w:r>
      <w:r>
        <w:t>disminución</w:t>
      </w:r>
      <w:r>
        <w:rPr>
          <w:spacing w:val="41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valor</w:t>
      </w:r>
      <w:r>
        <w:rPr>
          <w:spacing w:val="42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CDM,</w:t>
      </w:r>
      <w:r>
        <w:rPr>
          <w:spacing w:val="42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detecte</w:t>
      </w:r>
      <w:r>
        <w:rPr>
          <w:spacing w:val="41"/>
        </w:rPr>
        <w:t xml:space="preserve"> </w:t>
      </w:r>
      <w:r>
        <w:t>otro</w:t>
      </w:r>
      <w:r>
        <w:rPr>
          <w:spacing w:val="39"/>
        </w:rPr>
        <w:t xml:space="preserve"> </w:t>
      </w:r>
      <w:r>
        <w:t>factor</w:t>
      </w:r>
      <w:r>
        <w:rPr>
          <w:spacing w:val="42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riesgo</w:t>
      </w:r>
      <w:r>
        <w:rPr>
          <w:spacing w:val="39"/>
        </w:rPr>
        <w:t xml:space="preserve"> </w:t>
      </w:r>
      <w:r>
        <w:t>que</w:t>
      </w:r>
      <w:r>
        <w:t xml:space="preserve"> </w:t>
      </w:r>
      <w:r>
        <w:t>pueda afectar el cumplimiento de la operación, llamará al margen al</w:t>
      </w:r>
      <w:r>
        <w:rPr>
          <w:spacing w:val="30"/>
        </w:rPr>
        <w:t xml:space="preserve"> </w:t>
      </w:r>
      <w:r>
        <w:t>Mandante</w:t>
      </w:r>
      <w:r>
        <w:t xml:space="preserve"> </w:t>
      </w:r>
      <w:r>
        <w:t>Vendedor Inicial, para efectuar el requerimiento de Garantías adicionales de</w:t>
      </w:r>
      <w:r>
        <w:rPr>
          <w:spacing w:val="3"/>
        </w:rPr>
        <w:t xml:space="preserve"> </w:t>
      </w:r>
      <w:r>
        <w:t>acuerdo</w:t>
      </w:r>
      <w:r>
        <w:t xml:space="preserve"> </w:t>
      </w:r>
      <w:r>
        <w:t>con el reglamento de la</w:t>
      </w:r>
      <w:r>
        <w:rPr>
          <w:spacing w:val="-13"/>
        </w:rPr>
        <w:t xml:space="preserve"> </w:t>
      </w:r>
      <w:r>
        <w:t>BMC.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230C5A">
      <w:pPr>
        <w:pStyle w:val="Textoindependiente"/>
        <w:ind w:right="574"/>
        <w:jc w:val="both"/>
      </w:pPr>
      <w:r>
        <w:t>ARTÍCULO VIGÉSIMO SEXTO. VIGENCIA. La presente Circular Reglamentaria</w:t>
      </w:r>
      <w:r>
        <w:rPr>
          <w:spacing w:val="33"/>
        </w:rPr>
        <w:t xml:space="preserve"> </w:t>
      </w:r>
      <w:r>
        <w:t>rige</w:t>
      </w:r>
      <w:r>
        <w:t xml:space="preserve"> </w:t>
      </w:r>
      <w:r>
        <w:t>desde el 20 de enero de</w:t>
      </w:r>
      <w:r>
        <w:rPr>
          <w:spacing w:val="-7"/>
        </w:rPr>
        <w:t xml:space="preserve"> </w:t>
      </w:r>
      <w:r>
        <w:t>2015.</w:t>
      </w:r>
    </w:p>
    <w:p w:rsidR="006010F2" w:rsidRDefault="006010F2">
      <w:pPr>
        <w:rPr>
          <w:rFonts w:ascii="Arial" w:eastAsia="Arial" w:hAnsi="Arial" w:cs="Arial"/>
        </w:rPr>
      </w:pPr>
    </w:p>
    <w:p w:rsidR="006010F2" w:rsidRDefault="006010F2">
      <w:pPr>
        <w:rPr>
          <w:rFonts w:ascii="Arial" w:eastAsia="Arial" w:hAnsi="Arial" w:cs="Arial"/>
        </w:rPr>
      </w:pPr>
    </w:p>
    <w:p w:rsidR="006010F2" w:rsidRDefault="006010F2">
      <w:pPr>
        <w:rPr>
          <w:rFonts w:ascii="Arial" w:eastAsia="Arial" w:hAnsi="Arial" w:cs="Arial"/>
        </w:rPr>
      </w:pPr>
    </w:p>
    <w:p w:rsidR="006010F2" w:rsidRDefault="006010F2">
      <w:pPr>
        <w:rPr>
          <w:rFonts w:ascii="Arial" w:eastAsia="Arial" w:hAnsi="Arial" w:cs="Arial"/>
        </w:rPr>
      </w:pPr>
    </w:p>
    <w:p w:rsidR="006010F2" w:rsidRDefault="006010F2">
      <w:pPr>
        <w:spacing w:before="11"/>
        <w:rPr>
          <w:rFonts w:ascii="Arial" w:eastAsia="Arial" w:hAnsi="Arial" w:cs="Arial"/>
          <w:sz w:val="21"/>
          <w:szCs w:val="21"/>
        </w:rPr>
      </w:pPr>
    </w:p>
    <w:p w:rsidR="006010F2" w:rsidRDefault="00230C5A">
      <w:pPr>
        <w:ind w:left="542"/>
        <w:jc w:val="both"/>
        <w:rPr>
          <w:rFonts w:ascii="Arial" w:eastAsia="Arial" w:hAnsi="Arial" w:cs="Arial"/>
        </w:rPr>
      </w:pPr>
      <w:r>
        <w:rPr>
          <w:rFonts w:ascii="Arial" w:hAnsi="Arial"/>
          <w:b/>
        </w:rPr>
        <w:t>LUIS EDUARDO GÓMEZ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ÁLVAREZ</w:t>
      </w:r>
    </w:p>
    <w:p w:rsidR="006010F2" w:rsidRDefault="00230C5A">
      <w:pPr>
        <w:pStyle w:val="Textoindependiente"/>
        <w:spacing w:before="1"/>
        <w:jc w:val="both"/>
      </w:pPr>
      <w:r>
        <w:t>Presidente</w:t>
      </w:r>
    </w:p>
    <w:sectPr w:rsidR="006010F2">
      <w:pgSz w:w="11910" w:h="16840"/>
      <w:pgMar w:top="620" w:right="1120" w:bottom="600" w:left="1160" w:header="0" w:footer="4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5A" w:rsidRDefault="00230C5A">
      <w:r>
        <w:separator/>
      </w:r>
    </w:p>
  </w:endnote>
  <w:endnote w:type="continuationSeparator" w:id="0">
    <w:p w:rsidR="00230C5A" w:rsidRDefault="0023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F2" w:rsidRDefault="008771A7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3305810</wp:posOffset>
              </wp:positionH>
              <wp:positionV relativeFrom="page">
                <wp:posOffset>10287635</wp:posOffset>
              </wp:positionV>
              <wp:extent cx="949325" cy="152400"/>
              <wp:effectExtent l="635" t="635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0F2" w:rsidRDefault="00230C5A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á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71A7">
                            <w:rPr>
                              <w:rFonts w:ascii="Arial" w:hAnsi="Arial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0.3pt;margin-top:810.05pt;width:74.7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" filled="f" stroked="f">
              <v:textbox inset="0,0,0,0">
                <w:txbxContent>
                  <w:p w:rsidR="006010F2" w:rsidRDefault="00230C5A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pacing w:val="-1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 w:hAnsi="Arial"/>
                        <w:w w:val="99"/>
                        <w:sz w:val="20"/>
                      </w:rPr>
                      <w:t>á</w:t>
                    </w:r>
                    <w:r>
                      <w:rPr>
                        <w:rFonts w:ascii="Arial" w:hAnsi="Arial"/>
                        <w:spacing w:val="1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Arial" w:hAns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 w:hAnsi="Arial"/>
                        <w:spacing w:val="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 w:hAnsi="Arial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71A7">
                      <w:rPr>
                        <w:rFonts w:ascii="Arial" w:hAnsi="Arial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 w:hAns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w w:val="99"/>
                        <w:sz w:val="20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5A" w:rsidRDefault="00230C5A">
      <w:r>
        <w:separator/>
      </w:r>
    </w:p>
  </w:footnote>
  <w:footnote w:type="continuationSeparator" w:id="0">
    <w:p w:rsidR="00230C5A" w:rsidRDefault="0023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5B84"/>
    <w:multiLevelType w:val="multilevel"/>
    <w:tmpl w:val="55BA320A"/>
    <w:lvl w:ilvl="0">
      <w:start w:val="1"/>
      <w:numFmt w:val="decimal"/>
      <w:lvlText w:val="%1."/>
      <w:lvlJc w:val="left"/>
      <w:pPr>
        <w:ind w:left="962" w:hanging="42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50" w:hanging="708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972" w:hanging="720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93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4" w:hanging="720"/>
      </w:pPr>
      <w:rPr>
        <w:rFonts w:hint="default"/>
      </w:rPr>
    </w:lvl>
  </w:abstractNum>
  <w:abstractNum w:abstractNumId="1">
    <w:nsid w:val="45FB5F43"/>
    <w:multiLevelType w:val="hybridMultilevel"/>
    <w:tmpl w:val="AE068C06"/>
    <w:lvl w:ilvl="0" w:tplc="36687DBE">
      <w:start w:val="1"/>
      <w:numFmt w:val="bullet"/>
      <w:lvlText w:val=""/>
      <w:lvlJc w:val="left"/>
      <w:pPr>
        <w:ind w:left="1262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68C6F268">
      <w:start w:val="1"/>
      <w:numFmt w:val="bullet"/>
      <w:lvlText w:val="•"/>
      <w:lvlJc w:val="left"/>
      <w:pPr>
        <w:ind w:left="2096" w:hanging="360"/>
      </w:pPr>
      <w:rPr>
        <w:rFonts w:hint="default"/>
      </w:rPr>
    </w:lvl>
    <w:lvl w:ilvl="2" w:tplc="1878F528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AA4471FC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  <w:lvl w:ilvl="4" w:tplc="6354F3EE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8134410C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FAB0E7D8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C5CCB742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 w:tplc="D09219AA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2"/>
    <w:rsid w:val="00230C5A"/>
    <w:rsid w:val="006010F2"/>
    <w:rsid w:val="0087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42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771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42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771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7474</Words>
  <Characters>41111</Characters>
  <Application>Microsoft Office Word</Application>
  <DocSecurity>0</DocSecurity>
  <Lines>342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/>
  <LinksUpToDate>false</LinksUpToDate>
  <CharactersWithSpaces>48489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creator>jrestrepo</dc:creator>
  <cp:lastModifiedBy>Edith Yesena Alcocer Martinez</cp:lastModifiedBy>
  <cp:revision>2</cp:revision>
  <dcterms:created xsi:type="dcterms:W3CDTF">2015-06-30T20:24:00Z</dcterms:created>
  <dcterms:modified xsi:type="dcterms:W3CDTF">2015-06-30T20:24:00Z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