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364A7">
      <w:pPr>
        <w:pStyle w:val="a0"/>
        <w:widowControl w:val="0"/>
        <w:autoSpaceDE w:val="0"/>
        <w:autoSpaceDN w:val="0"/>
        <w:adjustRightInd w:val="0"/>
        <w:spacing w:after="0" w:line="240" w:lineRule="auto"/>
        <w:ind w:left="8226"/>
        <w:rPr>
          <w:rFonts w:ascii="Times New Roman" w:hAnsi="Times New Roman" w:cs="Times New Roman"/>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0.2pt;margin-top:36pt;width:469.15pt;height:65.2pt;z-index:-251658240;mso-position-horizontal-relative:page;mso-position-vertical-relative:page" o:allowincell="f">
            <v:imagedata r:id="rId5" o:title="" chromakey="white"/>
            <w10:wrap anchorx="page" anchory="page"/>
          </v:shape>
        </w:pict>
      </w:r>
      <w:r>
        <w:rPr>
          <w:rFonts w:ascii="Arial" w:hAnsi="Arial" w:cs="Arial"/>
          <w:b/>
          <w:bCs/>
          <w:sz w:val="16"/>
          <w:szCs w:val="16"/>
        </w:rPr>
        <w:t>Versión:</w:t>
      </w:r>
    </w:p>
    <w:p w:rsidR="00000000" w:rsidRDefault="000364A7">
      <w:pPr>
        <w:pStyle w:val="a0"/>
        <w:widowControl w:val="0"/>
        <w:autoSpaceDE w:val="0"/>
        <w:autoSpaceDN w:val="0"/>
        <w:adjustRightInd w:val="0"/>
        <w:spacing w:after="0" w:line="223" w:lineRule="auto"/>
        <w:ind w:left="4386"/>
        <w:rPr>
          <w:rFonts w:ascii="Times New Roman" w:hAnsi="Times New Roman" w:cs="Times New Roman"/>
          <w:sz w:val="24"/>
          <w:szCs w:val="24"/>
        </w:rPr>
      </w:pPr>
      <w:r>
        <w:rPr>
          <w:rFonts w:ascii="Arial" w:hAnsi="Arial" w:cs="Arial"/>
          <w:b/>
          <w:bCs/>
          <w:sz w:val="19"/>
          <w:szCs w:val="19"/>
        </w:rPr>
        <w:t>ANEXO II.II</w:t>
      </w:r>
    </w:p>
    <w:p w:rsidR="00000000" w:rsidRDefault="000364A7">
      <w:pPr>
        <w:pStyle w:val="a0"/>
        <w:widowControl w:val="0"/>
        <w:autoSpaceDE w:val="0"/>
        <w:autoSpaceDN w:val="0"/>
        <w:adjustRightInd w:val="0"/>
        <w:spacing w:after="0" w:line="239" w:lineRule="auto"/>
        <w:ind w:left="3206"/>
        <w:rPr>
          <w:rFonts w:ascii="Times New Roman" w:hAnsi="Times New Roman" w:cs="Times New Roman"/>
          <w:sz w:val="24"/>
          <w:szCs w:val="24"/>
        </w:rPr>
      </w:pPr>
      <w:r>
        <w:rPr>
          <w:rFonts w:ascii="Arial" w:hAnsi="Arial" w:cs="Arial"/>
          <w:b/>
          <w:bCs/>
          <w:sz w:val="19"/>
          <w:szCs w:val="19"/>
        </w:rPr>
        <w:t>SOLICITUD SERVICIOS DE FINAGRO</w:t>
      </w:r>
    </w:p>
    <w:p w:rsidR="00000000" w:rsidRDefault="000364A7">
      <w:pPr>
        <w:pStyle w:val="a0"/>
        <w:widowControl w:val="0"/>
        <w:autoSpaceDE w:val="0"/>
        <w:autoSpaceDN w:val="0"/>
        <w:adjustRightInd w:val="0"/>
        <w:spacing w:after="0" w:line="97" w:lineRule="exact"/>
        <w:rPr>
          <w:rFonts w:ascii="Times New Roman" w:hAnsi="Times New Roman" w:cs="Times New Roman"/>
          <w:sz w:val="24"/>
          <w:szCs w:val="24"/>
        </w:rPr>
      </w:pPr>
    </w:p>
    <w:p w:rsidR="00000000" w:rsidRDefault="000364A7">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0364A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364A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364A7">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0364A7">
      <w:pPr>
        <w:pStyle w:val="a0"/>
        <w:widowControl w:val="0"/>
        <w:overflowPunct w:val="0"/>
        <w:autoSpaceDE w:val="0"/>
        <w:autoSpaceDN w:val="0"/>
        <w:adjustRightInd w:val="0"/>
        <w:spacing w:after="0" w:line="217" w:lineRule="auto"/>
        <w:ind w:left="6" w:right="160"/>
        <w:jc w:val="both"/>
        <w:rPr>
          <w:rFonts w:ascii="Times New Roman" w:hAnsi="Times New Roman" w:cs="Times New Roman"/>
          <w:sz w:val="24"/>
          <w:szCs w:val="24"/>
        </w:rPr>
      </w:pPr>
      <w:r>
        <w:rPr>
          <w:rFonts w:ascii="Arial" w:hAnsi="Arial" w:cs="Arial"/>
          <w:sz w:val="20"/>
          <w:szCs w:val="20"/>
        </w:rPr>
        <w:t>Yo (nosotros), identificado(s) con la cédula/NIT No…………………expedida en ………………, con el propósito de acceder a los servicios de FINAGRO a través de…………………………en adelante el</w:t>
      </w:r>
    </w:p>
    <w:p w:rsidR="00000000" w:rsidRDefault="000364A7">
      <w:pPr>
        <w:pStyle w:val="a0"/>
        <w:widowControl w:val="0"/>
        <w:autoSpaceDE w:val="0"/>
        <w:autoSpaceDN w:val="0"/>
        <w:adjustRightInd w:val="0"/>
        <w:spacing w:after="0" w:line="43" w:lineRule="exact"/>
        <w:rPr>
          <w:rFonts w:ascii="Times New Roman" w:hAnsi="Times New Roman" w:cs="Times New Roman"/>
          <w:sz w:val="24"/>
          <w:szCs w:val="24"/>
        </w:rPr>
      </w:pPr>
    </w:p>
    <w:p w:rsidR="00000000" w:rsidRDefault="000364A7">
      <w:pPr>
        <w:pStyle w:val="a0"/>
        <w:widowControl w:val="0"/>
        <w:overflowPunct w:val="0"/>
        <w:autoSpaceDE w:val="0"/>
        <w:autoSpaceDN w:val="0"/>
        <w:adjustRightInd w:val="0"/>
        <w:spacing w:after="0" w:line="224" w:lineRule="auto"/>
        <w:ind w:left="6" w:right="160"/>
        <w:jc w:val="both"/>
        <w:rPr>
          <w:rFonts w:ascii="Times New Roman" w:hAnsi="Times New Roman" w:cs="Times New Roman"/>
          <w:sz w:val="24"/>
          <w:szCs w:val="24"/>
        </w:rPr>
      </w:pPr>
      <w:r>
        <w:rPr>
          <w:rFonts w:ascii="Arial" w:hAnsi="Arial" w:cs="Arial"/>
          <w:sz w:val="20"/>
          <w:szCs w:val="20"/>
        </w:rPr>
        <w:t>INTERMEDIARIO FINANCIERO, expresamente manifiesto que el INTERMEDIAIRO FINANCIERO me explicó la reglamentación contenida en el Manual de Servicios de FINAGRO, aplicable al crédito que estoy solicitando y de los instrumentos de apoyo a éste y en consecuenc</w:t>
      </w:r>
      <w:r>
        <w:rPr>
          <w:rFonts w:ascii="Arial" w:hAnsi="Arial" w:cs="Arial"/>
          <w:sz w:val="20"/>
          <w:szCs w:val="20"/>
        </w:rPr>
        <w:t>ia:</w:t>
      </w:r>
    </w:p>
    <w:p w:rsidR="00000000" w:rsidRDefault="000364A7">
      <w:pPr>
        <w:pStyle w:val="a0"/>
        <w:widowControl w:val="0"/>
        <w:autoSpaceDE w:val="0"/>
        <w:autoSpaceDN w:val="0"/>
        <w:adjustRightInd w:val="0"/>
        <w:spacing w:after="0" w:line="233" w:lineRule="exact"/>
        <w:rPr>
          <w:rFonts w:ascii="Times New Roman" w:hAnsi="Times New Roman" w:cs="Times New Roman"/>
          <w:sz w:val="24"/>
          <w:szCs w:val="24"/>
        </w:rPr>
      </w:pPr>
    </w:p>
    <w:p w:rsidR="00000000" w:rsidRDefault="000364A7">
      <w:pPr>
        <w:pStyle w:val="a0"/>
        <w:widowControl w:val="0"/>
        <w:numPr>
          <w:ilvl w:val="0"/>
          <w:numId w:val="1"/>
        </w:numPr>
        <w:tabs>
          <w:tab w:val="clear" w:pos="720"/>
          <w:tab w:val="num" w:pos="426"/>
        </w:tabs>
        <w:overflowPunct w:val="0"/>
        <w:autoSpaceDE w:val="0"/>
        <w:autoSpaceDN w:val="0"/>
        <w:adjustRightInd w:val="0"/>
        <w:spacing w:after="0" w:line="239" w:lineRule="auto"/>
        <w:ind w:left="426" w:hanging="426"/>
        <w:jc w:val="both"/>
        <w:rPr>
          <w:rFonts w:ascii="Arial" w:hAnsi="Arial" w:cs="Arial"/>
          <w:sz w:val="20"/>
          <w:szCs w:val="20"/>
        </w:rPr>
      </w:pPr>
      <w:r>
        <w:rPr>
          <w:rFonts w:ascii="Arial" w:hAnsi="Arial" w:cs="Arial"/>
          <w:sz w:val="20"/>
          <w:szCs w:val="20"/>
        </w:rPr>
        <w:t xml:space="preserve">Declaro (declaramos) que cumplo (cumplimos) los requisitos para ser clasificado (s) como: </w:t>
      </w:r>
    </w:p>
    <w:p w:rsidR="00000000" w:rsidRDefault="000364A7">
      <w:pPr>
        <w:pStyle w:val="a0"/>
        <w:widowControl w:val="0"/>
        <w:autoSpaceDE w:val="0"/>
        <w:autoSpaceDN w:val="0"/>
        <w:adjustRightInd w:val="0"/>
        <w:spacing w:after="0" w:line="1" w:lineRule="exact"/>
        <w:rPr>
          <w:rFonts w:ascii="Arial" w:hAnsi="Arial" w:cs="Arial"/>
          <w:sz w:val="20"/>
          <w:szCs w:val="20"/>
        </w:rPr>
      </w:pPr>
    </w:p>
    <w:p w:rsidR="00000000" w:rsidRDefault="000364A7">
      <w:pPr>
        <w:pStyle w:val="a0"/>
        <w:widowControl w:val="0"/>
        <w:numPr>
          <w:ilvl w:val="1"/>
          <w:numId w:val="1"/>
        </w:numPr>
        <w:tabs>
          <w:tab w:val="clear" w:pos="1440"/>
          <w:tab w:val="num" w:pos="866"/>
        </w:tabs>
        <w:overflowPunct w:val="0"/>
        <w:autoSpaceDE w:val="0"/>
        <w:autoSpaceDN w:val="0"/>
        <w:adjustRightInd w:val="0"/>
        <w:spacing w:after="0" w:line="239" w:lineRule="auto"/>
        <w:ind w:left="866" w:hanging="361"/>
        <w:jc w:val="both"/>
        <w:rPr>
          <w:rFonts w:ascii="Arial" w:hAnsi="Arial" w:cs="Arial"/>
          <w:sz w:val="20"/>
          <w:szCs w:val="20"/>
        </w:rPr>
      </w:pPr>
      <w:r>
        <w:rPr>
          <w:rFonts w:ascii="Arial" w:hAnsi="Arial" w:cs="Arial"/>
          <w:sz w:val="20"/>
          <w:szCs w:val="20"/>
        </w:rPr>
        <w:t xml:space="preserve">Pequeño Productor……………………………………………………(  ) </w:t>
      </w:r>
    </w:p>
    <w:p w:rsidR="00000000" w:rsidRDefault="000364A7">
      <w:pPr>
        <w:pStyle w:val="a0"/>
        <w:widowControl w:val="0"/>
        <w:numPr>
          <w:ilvl w:val="1"/>
          <w:numId w:val="1"/>
        </w:numPr>
        <w:tabs>
          <w:tab w:val="clear" w:pos="1440"/>
          <w:tab w:val="num" w:pos="866"/>
        </w:tabs>
        <w:overflowPunct w:val="0"/>
        <w:autoSpaceDE w:val="0"/>
        <w:autoSpaceDN w:val="0"/>
        <w:adjustRightInd w:val="0"/>
        <w:spacing w:after="0" w:line="237" w:lineRule="auto"/>
        <w:ind w:left="866" w:hanging="361"/>
        <w:jc w:val="both"/>
        <w:rPr>
          <w:rFonts w:ascii="Arial" w:hAnsi="Arial" w:cs="Arial"/>
          <w:sz w:val="20"/>
          <w:szCs w:val="20"/>
        </w:rPr>
      </w:pPr>
      <w:r>
        <w:rPr>
          <w:rFonts w:ascii="Arial" w:hAnsi="Arial" w:cs="Arial"/>
          <w:sz w:val="20"/>
          <w:szCs w:val="20"/>
        </w:rPr>
        <w:t xml:space="preserve">Mediano Productor…………………………………………………… (  ) </w:t>
      </w:r>
    </w:p>
    <w:p w:rsidR="00000000" w:rsidRDefault="000364A7">
      <w:pPr>
        <w:pStyle w:val="a0"/>
        <w:widowControl w:val="0"/>
        <w:autoSpaceDE w:val="0"/>
        <w:autoSpaceDN w:val="0"/>
        <w:adjustRightInd w:val="0"/>
        <w:spacing w:after="0" w:line="1" w:lineRule="exact"/>
        <w:rPr>
          <w:rFonts w:ascii="Arial" w:hAnsi="Arial" w:cs="Arial"/>
          <w:sz w:val="20"/>
          <w:szCs w:val="20"/>
        </w:rPr>
      </w:pPr>
    </w:p>
    <w:p w:rsidR="00000000" w:rsidRDefault="000364A7">
      <w:pPr>
        <w:pStyle w:val="a0"/>
        <w:widowControl w:val="0"/>
        <w:numPr>
          <w:ilvl w:val="1"/>
          <w:numId w:val="1"/>
        </w:numPr>
        <w:tabs>
          <w:tab w:val="clear" w:pos="1440"/>
          <w:tab w:val="num" w:pos="866"/>
        </w:tabs>
        <w:overflowPunct w:val="0"/>
        <w:autoSpaceDE w:val="0"/>
        <w:autoSpaceDN w:val="0"/>
        <w:adjustRightInd w:val="0"/>
        <w:spacing w:after="0" w:line="239" w:lineRule="auto"/>
        <w:ind w:left="866" w:hanging="361"/>
        <w:jc w:val="both"/>
        <w:rPr>
          <w:rFonts w:ascii="Arial" w:hAnsi="Arial" w:cs="Arial"/>
          <w:sz w:val="20"/>
          <w:szCs w:val="20"/>
        </w:rPr>
      </w:pPr>
      <w:r>
        <w:rPr>
          <w:rFonts w:ascii="Arial" w:hAnsi="Arial" w:cs="Arial"/>
          <w:sz w:val="20"/>
          <w:szCs w:val="20"/>
        </w:rPr>
        <w:t xml:space="preserve">Gran Productor……………………………………………………….. (  ) </w:t>
      </w:r>
    </w:p>
    <w:p w:rsidR="00000000" w:rsidRDefault="000364A7">
      <w:pPr>
        <w:pStyle w:val="a0"/>
        <w:widowControl w:val="0"/>
        <w:autoSpaceDE w:val="0"/>
        <w:autoSpaceDN w:val="0"/>
        <w:adjustRightInd w:val="0"/>
        <w:spacing w:after="0" w:line="232" w:lineRule="exact"/>
        <w:rPr>
          <w:rFonts w:ascii="Arial" w:hAnsi="Arial" w:cs="Arial"/>
          <w:sz w:val="20"/>
          <w:szCs w:val="20"/>
        </w:rPr>
      </w:pPr>
    </w:p>
    <w:p w:rsidR="00000000" w:rsidRDefault="000364A7">
      <w:pPr>
        <w:pStyle w:val="a0"/>
        <w:widowControl w:val="0"/>
        <w:numPr>
          <w:ilvl w:val="0"/>
          <w:numId w:val="1"/>
        </w:numPr>
        <w:tabs>
          <w:tab w:val="clear" w:pos="720"/>
          <w:tab w:val="num" w:pos="426"/>
        </w:tabs>
        <w:overflowPunct w:val="0"/>
        <w:autoSpaceDE w:val="0"/>
        <w:autoSpaceDN w:val="0"/>
        <w:adjustRightInd w:val="0"/>
        <w:spacing w:after="0" w:line="239" w:lineRule="auto"/>
        <w:ind w:left="426" w:hanging="426"/>
        <w:jc w:val="both"/>
        <w:rPr>
          <w:rFonts w:ascii="Arial" w:hAnsi="Arial" w:cs="Arial"/>
          <w:sz w:val="20"/>
          <w:szCs w:val="20"/>
        </w:rPr>
      </w:pPr>
      <w:r>
        <w:rPr>
          <w:rFonts w:ascii="Arial" w:hAnsi="Arial" w:cs="Arial"/>
          <w:sz w:val="20"/>
          <w:szCs w:val="20"/>
        </w:rPr>
        <w:t xml:space="preserve">Me (nos) comprometo (comprometemos) a cumplir los siguientes compromisos: </w:t>
      </w:r>
    </w:p>
    <w:p w:rsidR="00000000" w:rsidRDefault="000364A7">
      <w:pPr>
        <w:pStyle w:val="a0"/>
        <w:widowControl w:val="0"/>
        <w:autoSpaceDE w:val="0"/>
        <w:autoSpaceDN w:val="0"/>
        <w:adjustRightInd w:val="0"/>
        <w:spacing w:after="0" w:line="45" w:lineRule="exact"/>
        <w:rPr>
          <w:rFonts w:ascii="Arial" w:hAnsi="Arial" w:cs="Arial"/>
          <w:sz w:val="20"/>
          <w:szCs w:val="20"/>
        </w:rPr>
      </w:pPr>
    </w:p>
    <w:p w:rsidR="00000000" w:rsidRDefault="000364A7">
      <w:pPr>
        <w:pStyle w:val="a0"/>
        <w:widowControl w:val="0"/>
        <w:numPr>
          <w:ilvl w:val="1"/>
          <w:numId w:val="1"/>
        </w:numPr>
        <w:tabs>
          <w:tab w:val="clear" w:pos="1440"/>
          <w:tab w:val="num" w:pos="866"/>
        </w:tabs>
        <w:overflowPunct w:val="0"/>
        <w:autoSpaceDE w:val="0"/>
        <w:autoSpaceDN w:val="0"/>
        <w:adjustRightInd w:val="0"/>
        <w:spacing w:after="0" w:line="233" w:lineRule="auto"/>
        <w:ind w:left="866" w:right="160" w:hanging="361"/>
        <w:jc w:val="both"/>
        <w:rPr>
          <w:rFonts w:ascii="Arial" w:hAnsi="Arial" w:cs="Arial"/>
          <w:sz w:val="20"/>
          <w:szCs w:val="20"/>
        </w:rPr>
      </w:pPr>
      <w:r>
        <w:rPr>
          <w:rFonts w:ascii="Arial" w:hAnsi="Arial" w:cs="Arial"/>
          <w:sz w:val="20"/>
          <w:szCs w:val="20"/>
        </w:rPr>
        <w:t>Suministrar información veraz y completa al INTERMEDIARIO FINANCIERO y a FINAGRO, de conformidad con las formas, normas y requisitos establecidos en el Manual de Servicios y en el evento que llegue a cambiar algunos de mis datos básicos tales como: activid</w:t>
      </w:r>
      <w:r>
        <w:rPr>
          <w:rFonts w:ascii="Arial" w:hAnsi="Arial" w:cs="Arial"/>
          <w:sz w:val="20"/>
          <w:szCs w:val="20"/>
        </w:rPr>
        <w:t>ad económica, lugar de residencia, dirección, número telefónico, número celular, dirección de correo electrónico e información financiera tal como: ingresos, egresos, pasivo, activo y patrimonio, me comprometo a suministrar dicha información al INTERMEDIAR</w:t>
      </w:r>
      <w:r>
        <w:rPr>
          <w:rFonts w:ascii="Arial" w:hAnsi="Arial" w:cs="Arial"/>
          <w:sz w:val="20"/>
          <w:szCs w:val="20"/>
        </w:rPr>
        <w:t xml:space="preserve">IO FINANCIERO o quien haga sus veces con el fin de que FINAGRO cuente con estos datos para los fines que requiera. </w:t>
      </w:r>
    </w:p>
    <w:p w:rsidR="00000000" w:rsidRDefault="000364A7">
      <w:pPr>
        <w:pStyle w:val="a0"/>
        <w:widowControl w:val="0"/>
        <w:autoSpaceDE w:val="0"/>
        <w:autoSpaceDN w:val="0"/>
        <w:adjustRightInd w:val="0"/>
        <w:spacing w:after="0" w:line="52" w:lineRule="exact"/>
        <w:rPr>
          <w:rFonts w:ascii="Arial" w:hAnsi="Arial" w:cs="Arial"/>
          <w:sz w:val="20"/>
          <w:szCs w:val="20"/>
        </w:rPr>
      </w:pPr>
    </w:p>
    <w:p w:rsidR="00000000" w:rsidRDefault="000364A7">
      <w:pPr>
        <w:pStyle w:val="a0"/>
        <w:widowControl w:val="0"/>
        <w:numPr>
          <w:ilvl w:val="1"/>
          <w:numId w:val="1"/>
        </w:numPr>
        <w:tabs>
          <w:tab w:val="clear" w:pos="1440"/>
          <w:tab w:val="num" w:pos="866"/>
        </w:tabs>
        <w:overflowPunct w:val="0"/>
        <w:autoSpaceDE w:val="0"/>
        <w:autoSpaceDN w:val="0"/>
        <w:adjustRightInd w:val="0"/>
        <w:spacing w:after="0" w:line="217" w:lineRule="auto"/>
        <w:ind w:left="866" w:right="160" w:hanging="361"/>
        <w:jc w:val="both"/>
        <w:rPr>
          <w:rFonts w:ascii="Arial" w:hAnsi="Arial" w:cs="Arial"/>
          <w:sz w:val="20"/>
          <w:szCs w:val="20"/>
        </w:rPr>
      </w:pPr>
      <w:r>
        <w:rPr>
          <w:rFonts w:ascii="Arial" w:hAnsi="Arial" w:cs="Arial"/>
          <w:sz w:val="20"/>
          <w:szCs w:val="20"/>
        </w:rPr>
        <w:t>Respetar las disposiciones sobre propiedad de la tierra y no efectuar maniobras engañosas con el propósito de acceder a mayores benefici</w:t>
      </w:r>
      <w:r>
        <w:rPr>
          <w:rFonts w:ascii="Arial" w:hAnsi="Arial" w:cs="Arial"/>
          <w:sz w:val="20"/>
          <w:szCs w:val="20"/>
        </w:rPr>
        <w:t xml:space="preserve">os. </w:t>
      </w:r>
    </w:p>
    <w:p w:rsidR="00000000" w:rsidRDefault="000364A7">
      <w:pPr>
        <w:pStyle w:val="a0"/>
        <w:widowControl w:val="0"/>
        <w:autoSpaceDE w:val="0"/>
        <w:autoSpaceDN w:val="0"/>
        <w:adjustRightInd w:val="0"/>
        <w:spacing w:after="0" w:line="44" w:lineRule="exact"/>
        <w:rPr>
          <w:rFonts w:ascii="Arial" w:hAnsi="Arial" w:cs="Arial"/>
          <w:sz w:val="20"/>
          <w:szCs w:val="20"/>
        </w:rPr>
      </w:pPr>
    </w:p>
    <w:p w:rsidR="00000000" w:rsidRDefault="000364A7">
      <w:pPr>
        <w:pStyle w:val="a0"/>
        <w:widowControl w:val="0"/>
        <w:numPr>
          <w:ilvl w:val="1"/>
          <w:numId w:val="1"/>
        </w:numPr>
        <w:tabs>
          <w:tab w:val="clear" w:pos="1440"/>
          <w:tab w:val="num" w:pos="866"/>
        </w:tabs>
        <w:overflowPunct w:val="0"/>
        <w:autoSpaceDE w:val="0"/>
        <w:autoSpaceDN w:val="0"/>
        <w:adjustRightInd w:val="0"/>
        <w:spacing w:after="0" w:line="217" w:lineRule="auto"/>
        <w:ind w:left="866" w:right="160" w:hanging="361"/>
        <w:jc w:val="both"/>
        <w:rPr>
          <w:rFonts w:ascii="Arial" w:hAnsi="Arial" w:cs="Arial"/>
          <w:sz w:val="20"/>
          <w:szCs w:val="20"/>
        </w:rPr>
      </w:pPr>
      <w:r>
        <w:rPr>
          <w:rFonts w:ascii="Arial" w:hAnsi="Arial" w:cs="Arial"/>
          <w:sz w:val="20"/>
          <w:szCs w:val="20"/>
        </w:rPr>
        <w:t xml:space="preserve">Realizar los gastos e inversiones contemplados en el proyecto aprobado, de acuerdo con el cronograma de ejecución previsto, y conforme con lo dispuesto en el Manual de Servicios. </w:t>
      </w:r>
    </w:p>
    <w:p w:rsidR="00000000" w:rsidRDefault="000364A7">
      <w:pPr>
        <w:pStyle w:val="a0"/>
        <w:widowControl w:val="0"/>
        <w:autoSpaceDE w:val="0"/>
        <w:autoSpaceDN w:val="0"/>
        <w:adjustRightInd w:val="0"/>
        <w:spacing w:after="0" w:line="44" w:lineRule="exact"/>
        <w:rPr>
          <w:rFonts w:ascii="Arial" w:hAnsi="Arial" w:cs="Arial"/>
          <w:sz w:val="20"/>
          <w:szCs w:val="20"/>
        </w:rPr>
      </w:pPr>
    </w:p>
    <w:p w:rsidR="00000000" w:rsidRDefault="000364A7">
      <w:pPr>
        <w:pStyle w:val="a0"/>
        <w:widowControl w:val="0"/>
        <w:numPr>
          <w:ilvl w:val="1"/>
          <w:numId w:val="1"/>
        </w:numPr>
        <w:tabs>
          <w:tab w:val="clear" w:pos="1440"/>
          <w:tab w:val="num" w:pos="866"/>
        </w:tabs>
        <w:overflowPunct w:val="0"/>
        <w:autoSpaceDE w:val="0"/>
        <w:autoSpaceDN w:val="0"/>
        <w:adjustRightInd w:val="0"/>
        <w:spacing w:after="0" w:line="224" w:lineRule="auto"/>
        <w:ind w:left="866" w:right="160" w:hanging="361"/>
        <w:jc w:val="both"/>
        <w:rPr>
          <w:rFonts w:ascii="Arial" w:hAnsi="Arial" w:cs="Arial"/>
          <w:sz w:val="20"/>
          <w:szCs w:val="20"/>
        </w:rPr>
      </w:pPr>
      <w:r>
        <w:rPr>
          <w:rFonts w:ascii="Arial" w:hAnsi="Arial" w:cs="Arial"/>
          <w:sz w:val="20"/>
          <w:szCs w:val="20"/>
        </w:rPr>
        <w:t xml:space="preserve">Poner en conocimiento del INTERMEDIARIO FINANCIERO y solicitar </w:t>
      </w:r>
      <w:r>
        <w:rPr>
          <w:rFonts w:ascii="Arial" w:hAnsi="Arial" w:cs="Arial"/>
          <w:sz w:val="20"/>
          <w:szCs w:val="20"/>
        </w:rPr>
        <w:t xml:space="preserve">su aprobación para la realización de cualquier cambio que requiera efectuar en el proyecto productivo objeto de financiación. </w:t>
      </w:r>
    </w:p>
    <w:p w:rsidR="00000000" w:rsidRDefault="000364A7">
      <w:pPr>
        <w:pStyle w:val="a0"/>
        <w:widowControl w:val="0"/>
        <w:autoSpaceDE w:val="0"/>
        <w:autoSpaceDN w:val="0"/>
        <w:adjustRightInd w:val="0"/>
        <w:spacing w:after="0" w:line="45" w:lineRule="exact"/>
        <w:rPr>
          <w:rFonts w:ascii="Arial" w:hAnsi="Arial" w:cs="Arial"/>
          <w:sz w:val="20"/>
          <w:szCs w:val="20"/>
        </w:rPr>
      </w:pPr>
    </w:p>
    <w:p w:rsidR="00000000" w:rsidRDefault="000364A7">
      <w:pPr>
        <w:pStyle w:val="a0"/>
        <w:widowControl w:val="0"/>
        <w:numPr>
          <w:ilvl w:val="1"/>
          <w:numId w:val="1"/>
        </w:numPr>
        <w:tabs>
          <w:tab w:val="clear" w:pos="1440"/>
          <w:tab w:val="num" w:pos="866"/>
        </w:tabs>
        <w:overflowPunct w:val="0"/>
        <w:autoSpaceDE w:val="0"/>
        <w:autoSpaceDN w:val="0"/>
        <w:adjustRightInd w:val="0"/>
        <w:spacing w:after="0" w:line="224" w:lineRule="auto"/>
        <w:ind w:left="866" w:right="160" w:hanging="361"/>
        <w:jc w:val="both"/>
        <w:rPr>
          <w:rFonts w:ascii="Arial" w:hAnsi="Arial" w:cs="Arial"/>
          <w:sz w:val="20"/>
          <w:szCs w:val="20"/>
        </w:rPr>
      </w:pPr>
      <w:r>
        <w:rPr>
          <w:rFonts w:ascii="Arial" w:hAnsi="Arial" w:cs="Arial"/>
          <w:sz w:val="20"/>
          <w:szCs w:val="20"/>
        </w:rPr>
        <w:t>Conservar los soportes de la inversión realizada por el término establecido en la Ley (6 años) y ponerlos a disposición del I</w:t>
      </w:r>
      <w:r>
        <w:rPr>
          <w:rFonts w:ascii="Arial" w:hAnsi="Arial" w:cs="Arial"/>
          <w:sz w:val="20"/>
          <w:szCs w:val="20"/>
        </w:rPr>
        <w:t xml:space="preserve">NTERMEDIARIO FINANCIERO y/o de FINAGRO, cuando así lo requieran. </w:t>
      </w:r>
    </w:p>
    <w:p w:rsidR="00000000" w:rsidRDefault="000364A7">
      <w:pPr>
        <w:pStyle w:val="a0"/>
        <w:widowControl w:val="0"/>
        <w:autoSpaceDE w:val="0"/>
        <w:autoSpaceDN w:val="0"/>
        <w:adjustRightInd w:val="0"/>
        <w:spacing w:after="0" w:line="44" w:lineRule="exact"/>
        <w:rPr>
          <w:rFonts w:ascii="Arial" w:hAnsi="Arial" w:cs="Arial"/>
          <w:sz w:val="20"/>
          <w:szCs w:val="20"/>
        </w:rPr>
      </w:pPr>
    </w:p>
    <w:p w:rsidR="00000000" w:rsidRDefault="000364A7">
      <w:pPr>
        <w:pStyle w:val="a0"/>
        <w:widowControl w:val="0"/>
        <w:numPr>
          <w:ilvl w:val="1"/>
          <w:numId w:val="1"/>
        </w:numPr>
        <w:tabs>
          <w:tab w:val="clear" w:pos="1440"/>
          <w:tab w:val="num" w:pos="866"/>
        </w:tabs>
        <w:overflowPunct w:val="0"/>
        <w:autoSpaceDE w:val="0"/>
        <w:autoSpaceDN w:val="0"/>
        <w:adjustRightInd w:val="0"/>
        <w:spacing w:after="0" w:line="224" w:lineRule="auto"/>
        <w:ind w:left="866" w:right="160" w:hanging="361"/>
        <w:jc w:val="both"/>
        <w:rPr>
          <w:rFonts w:ascii="Arial" w:hAnsi="Arial" w:cs="Arial"/>
          <w:sz w:val="20"/>
          <w:szCs w:val="20"/>
        </w:rPr>
      </w:pPr>
      <w:r>
        <w:rPr>
          <w:rFonts w:ascii="Arial" w:hAnsi="Arial" w:cs="Arial"/>
          <w:sz w:val="20"/>
          <w:szCs w:val="20"/>
        </w:rPr>
        <w:t xml:space="preserve">Permitir las inspecciones de campo que, con el fin de hacer seguimiento al proyecto, deban practicar personas debidamente autorizadas por FINAGRO o por el INTERMEDIARIO FINANCIERO. </w:t>
      </w:r>
    </w:p>
    <w:p w:rsidR="00000000" w:rsidRDefault="000364A7">
      <w:pPr>
        <w:pStyle w:val="a0"/>
        <w:widowControl w:val="0"/>
        <w:autoSpaceDE w:val="0"/>
        <w:autoSpaceDN w:val="0"/>
        <w:adjustRightInd w:val="0"/>
        <w:spacing w:after="0" w:line="47" w:lineRule="exact"/>
        <w:rPr>
          <w:rFonts w:ascii="Arial" w:hAnsi="Arial" w:cs="Arial"/>
          <w:sz w:val="20"/>
          <w:szCs w:val="20"/>
        </w:rPr>
      </w:pPr>
    </w:p>
    <w:p w:rsidR="00000000" w:rsidRDefault="000364A7">
      <w:pPr>
        <w:pStyle w:val="a0"/>
        <w:widowControl w:val="0"/>
        <w:numPr>
          <w:ilvl w:val="1"/>
          <w:numId w:val="1"/>
        </w:numPr>
        <w:tabs>
          <w:tab w:val="clear" w:pos="1440"/>
          <w:tab w:val="num" w:pos="866"/>
        </w:tabs>
        <w:overflowPunct w:val="0"/>
        <w:autoSpaceDE w:val="0"/>
        <w:autoSpaceDN w:val="0"/>
        <w:adjustRightInd w:val="0"/>
        <w:spacing w:after="0" w:line="217" w:lineRule="auto"/>
        <w:ind w:left="866" w:right="140" w:hanging="361"/>
        <w:jc w:val="both"/>
        <w:rPr>
          <w:rFonts w:ascii="Arial" w:hAnsi="Arial" w:cs="Arial"/>
          <w:sz w:val="20"/>
          <w:szCs w:val="20"/>
        </w:rPr>
      </w:pPr>
      <w:r>
        <w:rPr>
          <w:rFonts w:ascii="Arial" w:hAnsi="Arial" w:cs="Arial"/>
          <w:sz w:val="20"/>
          <w:szCs w:val="20"/>
        </w:rPr>
        <w:t xml:space="preserve">En general, cumpliré (cumpliremos) con todas las normas y requisitos establecidos en el Manual de Servicios de FINAGRO. </w:t>
      </w:r>
    </w:p>
    <w:p w:rsidR="00000000" w:rsidRDefault="000364A7">
      <w:pPr>
        <w:pStyle w:val="a0"/>
        <w:widowControl w:val="0"/>
        <w:autoSpaceDE w:val="0"/>
        <w:autoSpaceDN w:val="0"/>
        <w:adjustRightInd w:val="0"/>
        <w:spacing w:after="0" w:line="272" w:lineRule="exact"/>
        <w:rPr>
          <w:rFonts w:ascii="Arial" w:hAnsi="Arial" w:cs="Arial"/>
          <w:sz w:val="20"/>
          <w:szCs w:val="20"/>
        </w:rPr>
      </w:pPr>
    </w:p>
    <w:p w:rsidR="00000000" w:rsidRDefault="000364A7">
      <w:pPr>
        <w:pStyle w:val="a0"/>
        <w:widowControl w:val="0"/>
        <w:numPr>
          <w:ilvl w:val="0"/>
          <w:numId w:val="1"/>
        </w:numPr>
        <w:tabs>
          <w:tab w:val="clear" w:pos="720"/>
          <w:tab w:val="num" w:pos="426"/>
        </w:tabs>
        <w:overflowPunct w:val="0"/>
        <w:autoSpaceDE w:val="0"/>
        <w:autoSpaceDN w:val="0"/>
        <w:adjustRightInd w:val="0"/>
        <w:spacing w:after="0" w:line="231" w:lineRule="auto"/>
        <w:ind w:left="426" w:right="280" w:hanging="426"/>
        <w:jc w:val="both"/>
        <w:rPr>
          <w:rFonts w:ascii="Arial" w:hAnsi="Arial" w:cs="Arial"/>
          <w:sz w:val="20"/>
          <w:szCs w:val="20"/>
        </w:rPr>
      </w:pPr>
      <w:r>
        <w:rPr>
          <w:rFonts w:ascii="Arial" w:hAnsi="Arial" w:cs="Arial"/>
          <w:sz w:val="20"/>
          <w:szCs w:val="20"/>
        </w:rPr>
        <w:t xml:space="preserve">Autorizo (autorizamos) a FINAGRO a suministrar la información que posea sobre mis (nuestros) proyectos productivos y obligaciones </w:t>
      </w:r>
      <w:r>
        <w:rPr>
          <w:rFonts w:ascii="Arial" w:hAnsi="Arial" w:cs="Arial"/>
          <w:sz w:val="20"/>
          <w:szCs w:val="20"/>
        </w:rPr>
        <w:t>financieras, a los entes de control, al Ministerio de Agricultura y Desarrollo Rural, a las autoridades administrativas y judiciales en ejercicio de sus funciones, al Congreso de la República, y demás entes que en virtud de su competencia puedan requerirla</w:t>
      </w:r>
      <w:r>
        <w:rPr>
          <w:rFonts w:ascii="Arial" w:hAnsi="Arial" w:cs="Arial"/>
          <w:sz w:val="20"/>
          <w:szCs w:val="20"/>
        </w:rPr>
        <w:t xml:space="preserve">. </w:t>
      </w:r>
    </w:p>
    <w:p w:rsidR="00000000" w:rsidRDefault="000364A7">
      <w:pPr>
        <w:pStyle w:val="a0"/>
        <w:widowControl w:val="0"/>
        <w:autoSpaceDE w:val="0"/>
        <w:autoSpaceDN w:val="0"/>
        <w:adjustRightInd w:val="0"/>
        <w:spacing w:after="0" w:line="45" w:lineRule="exact"/>
        <w:rPr>
          <w:rFonts w:ascii="Arial" w:hAnsi="Arial" w:cs="Arial"/>
          <w:sz w:val="20"/>
          <w:szCs w:val="20"/>
        </w:rPr>
      </w:pPr>
    </w:p>
    <w:p w:rsidR="00000000" w:rsidRDefault="000364A7">
      <w:pPr>
        <w:pStyle w:val="a0"/>
        <w:widowControl w:val="0"/>
        <w:numPr>
          <w:ilvl w:val="0"/>
          <w:numId w:val="1"/>
        </w:numPr>
        <w:tabs>
          <w:tab w:val="clear" w:pos="720"/>
          <w:tab w:val="num" w:pos="426"/>
        </w:tabs>
        <w:overflowPunct w:val="0"/>
        <w:autoSpaceDE w:val="0"/>
        <w:autoSpaceDN w:val="0"/>
        <w:adjustRightInd w:val="0"/>
        <w:spacing w:after="0" w:line="224" w:lineRule="auto"/>
        <w:ind w:left="426" w:right="280" w:hanging="426"/>
        <w:jc w:val="both"/>
        <w:rPr>
          <w:rFonts w:ascii="Arial" w:hAnsi="Arial" w:cs="Arial"/>
          <w:sz w:val="20"/>
          <w:szCs w:val="20"/>
        </w:rPr>
      </w:pPr>
      <w:r>
        <w:rPr>
          <w:rFonts w:ascii="Arial" w:hAnsi="Arial" w:cs="Arial"/>
          <w:sz w:val="20"/>
          <w:szCs w:val="20"/>
        </w:rPr>
        <w:t>De conformidad con lo dispuesto en el artículo 584 del Estatuto Tributario, autorizo (autorizamos) expresamente a FINAGRO para que pueda verificar ante la DIAN mi (nuestra) información tributaria, y en especial mis (nuestras) declaraciones de renta</w:t>
      </w:r>
      <w:r>
        <w:rPr>
          <w:rFonts w:ascii="Arial" w:hAnsi="Arial" w:cs="Arial"/>
          <w:sz w:val="20"/>
          <w:szCs w:val="20"/>
        </w:rPr>
        <w:t xml:space="preserve">, de ser el caso. </w:t>
      </w:r>
    </w:p>
    <w:p w:rsidR="00000000" w:rsidRDefault="000364A7">
      <w:pPr>
        <w:pStyle w:val="a0"/>
        <w:widowControl w:val="0"/>
        <w:autoSpaceDE w:val="0"/>
        <w:autoSpaceDN w:val="0"/>
        <w:adjustRightInd w:val="0"/>
        <w:spacing w:after="0" w:line="44" w:lineRule="exact"/>
        <w:rPr>
          <w:rFonts w:ascii="Arial" w:hAnsi="Arial" w:cs="Arial"/>
          <w:sz w:val="20"/>
          <w:szCs w:val="20"/>
        </w:rPr>
      </w:pPr>
    </w:p>
    <w:p w:rsidR="00000000" w:rsidRDefault="000364A7">
      <w:pPr>
        <w:pStyle w:val="a0"/>
        <w:widowControl w:val="0"/>
        <w:numPr>
          <w:ilvl w:val="0"/>
          <w:numId w:val="1"/>
        </w:numPr>
        <w:tabs>
          <w:tab w:val="clear" w:pos="720"/>
          <w:tab w:val="num" w:pos="426"/>
        </w:tabs>
        <w:overflowPunct w:val="0"/>
        <w:autoSpaceDE w:val="0"/>
        <w:autoSpaceDN w:val="0"/>
        <w:adjustRightInd w:val="0"/>
        <w:spacing w:after="0" w:line="224" w:lineRule="auto"/>
        <w:ind w:left="426" w:right="160" w:hanging="426"/>
        <w:jc w:val="both"/>
        <w:rPr>
          <w:rFonts w:ascii="Arial" w:hAnsi="Arial" w:cs="Arial"/>
          <w:sz w:val="20"/>
          <w:szCs w:val="20"/>
        </w:rPr>
      </w:pPr>
      <w:r>
        <w:rPr>
          <w:rFonts w:ascii="Arial" w:hAnsi="Arial" w:cs="Arial"/>
          <w:sz w:val="20"/>
          <w:szCs w:val="20"/>
        </w:rPr>
        <w:t>Acepto (aceptamos) que en los trámites de verificación que se lleguen a adelantar por FINAGRO respecto de mis (nuestras) obligaciones financieras y productos a</w:t>
      </w:r>
      <w:r>
        <w:rPr>
          <w:rFonts w:ascii="Arial" w:hAnsi="Arial" w:cs="Arial"/>
          <w:sz w:val="20"/>
          <w:szCs w:val="20"/>
        </w:rPr>
        <w:t xml:space="preserve">sociados como FAG e ICR, se adelanten únicamente entre el INTERMEDIARIO FINANCIERO y FINAGRO. </w:t>
      </w:r>
    </w:p>
    <w:p w:rsidR="00000000" w:rsidRDefault="000364A7">
      <w:pPr>
        <w:pStyle w:val="a0"/>
        <w:widowControl w:val="0"/>
        <w:autoSpaceDE w:val="0"/>
        <w:autoSpaceDN w:val="0"/>
        <w:adjustRightInd w:val="0"/>
        <w:spacing w:after="0" w:line="47" w:lineRule="exact"/>
        <w:rPr>
          <w:rFonts w:ascii="Arial" w:hAnsi="Arial" w:cs="Arial"/>
          <w:sz w:val="20"/>
          <w:szCs w:val="20"/>
        </w:rPr>
      </w:pPr>
    </w:p>
    <w:p w:rsidR="00000000" w:rsidRDefault="000364A7">
      <w:pPr>
        <w:pStyle w:val="a0"/>
        <w:widowControl w:val="0"/>
        <w:numPr>
          <w:ilvl w:val="0"/>
          <w:numId w:val="1"/>
        </w:numPr>
        <w:tabs>
          <w:tab w:val="clear" w:pos="720"/>
          <w:tab w:val="num" w:pos="426"/>
        </w:tabs>
        <w:overflowPunct w:val="0"/>
        <w:autoSpaceDE w:val="0"/>
        <w:autoSpaceDN w:val="0"/>
        <w:adjustRightInd w:val="0"/>
        <w:spacing w:after="0" w:line="228" w:lineRule="auto"/>
        <w:ind w:left="426" w:right="160" w:hanging="426"/>
        <w:jc w:val="both"/>
        <w:rPr>
          <w:rFonts w:ascii="Arial" w:hAnsi="Arial" w:cs="Arial"/>
          <w:sz w:val="20"/>
          <w:szCs w:val="20"/>
        </w:rPr>
      </w:pPr>
      <w:r>
        <w:rPr>
          <w:rFonts w:ascii="Arial" w:hAnsi="Arial" w:cs="Arial"/>
          <w:sz w:val="20"/>
          <w:szCs w:val="20"/>
        </w:rPr>
        <w:t>Autorizo (autorizamos) al INTERMEDIARIO FINANCIERO a reversar el pago del ICR o subsidio de tasa que se haya reconocido a mi (nuestro) nombre, en caso de qu</w:t>
      </w:r>
      <w:r>
        <w:rPr>
          <w:rFonts w:ascii="Arial" w:hAnsi="Arial" w:cs="Arial"/>
          <w:sz w:val="20"/>
          <w:szCs w:val="20"/>
        </w:rPr>
        <w:t xml:space="preserve">e por alguna razón FINAGRO lo solicite. En tales eventos, autorizo (autorizamos) también a pagar los intereses correspondientes. </w:t>
      </w:r>
    </w:p>
    <w:p w:rsidR="00000000" w:rsidRDefault="000364A7">
      <w:pPr>
        <w:pStyle w:val="a0"/>
        <w:widowControl w:val="0"/>
        <w:autoSpaceDE w:val="0"/>
        <w:autoSpaceDN w:val="0"/>
        <w:adjustRightInd w:val="0"/>
        <w:spacing w:after="0" w:line="45" w:lineRule="exact"/>
        <w:rPr>
          <w:rFonts w:ascii="Arial" w:hAnsi="Arial" w:cs="Arial"/>
          <w:sz w:val="20"/>
          <w:szCs w:val="20"/>
        </w:rPr>
      </w:pPr>
    </w:p>
    <w:p w:rsidR="00000000" w:rsidRDefault="000364A7">
      <w:pPr>
        <w:pStyle w:val="a0"/>
        <w:widowControl w:val="0"/>
        <w:numPr>
          <w:ilvl w:val="0"/>
          <w:numId w:val="1"/>
        </w:numPr>
        <w:tabs>
          <w:tab w:val="clear" w:pos="720"/>
          <w:tab w:val="num" w:pos="426"/>
        </w:tabs>
        <w:overflowPunct w:val="0"/>
        <w:autoSpaceDE w:val="0"/>
        <w:autoSpaceDN w:val="0"/>
        <w:adjustRightInd w:val="0"/>
        <w:spacing w:after="0" w:line="217" w:lineRule="auto"/>
        <w:ind w:left="426" w:right="160" w:hanging="426"/>
        <w:jc w:val="both"/>
        <w:rPr>
          <w:rFonts w:ascii="Arial" w:hAnsi="Arial" w:cs="Arial"/>
          <w:sz w:val="20"/>
          <w:szCs w:val="20"/>
        </w:rPr>
      </w:pPr>
      <w:r>
        <w:rPr>
          <w:rFonts w:ascii="Arial" w:hAnsi="Arial" w:cs="Arial"/>
          <w:sz w:val="20"/>
          <w:szCs w:val="20"/>
        </w:rPr>
        <w:t xml:space="preserve">En el evento en que el INTERMEDIARIO FINANCIERO decida solicitar las garantías del FAG, Certifico (certificamos) que: </w:t>
      </w:r>
    </w:p>
    <w:p w:rsidR="00000000" w:rsidRDefault="000364A7">
      <w:pPr>
        <w:pStyle w:val="a0"/>
        <w:widowControl w:val="0"/>
        <w:autoSpaceDE w:val="0"/>
        <w:autoSpaceDN w:val="0"/>
        <w:adjustRightInd w:val="0"/>
        <w:spacing w:after="0" w:line="273" w:lineRule="exact"/>
        <w:rPr>
          <w:rFonts w:ascii="Arial" w:hAnsi="Arial" w:cs="Arial"/>
          <w:sz w:val="20"/>
          <w:szCs w:val="20"/>
        </w:rPr>
      </w:pPr>
    </w:p>
    <w:p w:rsidR="00000000" w:rsidRDefault="000364A7">
      <w:pPr>
        <w:pStyle w:val="a0"/>
        <w:widowControl w:val="0"/>
        <w:numPr>
          <w:ilvl w:val="1"/>
          <w:numId w:val="1"/>
        </w:numPr>
        <w:tabs>
          <w:tab w:val="clear" w:pos="1440"/>
          <w:tab w:val="num" w:pos="866"/>
        </w:tabs>
        <w:overflowPunct w:val="0"/>
        <w:autoSpaceDE w:val="0"/>
        <w:autoSpaceDN w:val="0"/>
        <w:adjustRightInd w:val="0"/>
        <w:spacing w:after="0" w:line="224" w:lineRule="auto"/>
        <w:ind w:left="866" w:right="140" w:hanging="361"/>
        <w:jc w:val="both"/>
        <w:rPr>
          <w:rFonts w:ascii="Arial" w:hAnsi="Arial" w:cs="Arial"/>
          <w:sz w:val="20"/>
          <w:szCs w:val="20"/>
        </w:rPr>
      </w:pPr>
      <w:r>
        <w:rPr>
          <w:rFonts w:ascii="Arial" w:hAnsi="Arial" w:cs="Arial"/>
          <w:sz w:val="20"/>
          <w:szCs w:val="20"/>
        </w:rPr>
        <w:t>Acepto (aceptamos) la emisión de una garantía del Fondo Agropecuario de Garantías, FAG</w:t>
      </w:r>
      <w:r>
        <w:rPr>
          <w:rFonts w:ascii="Arial" w:hAnsi="Arial" w:cs="Arial"/>
          <w:b/>
          <w:bCs/>
          <w:i/>
          <w:iCs/>
          <w:sz w:val="20"/>
          <w:szCs w:val="20"/>
        </w:rPr>
        <w:t>,</w:t>
      </w:r>
      <w:r>
        <w:rPr>
          <w:rFonts w:ascii="Arial" w:hAnsi="Arial" w:cs="Arial"/>
          <w:sz w:val="20"/>
          <w:szCs w:val="20"/>
        </w:rPr>
        <w:t xml:space="preserve"> para respaldar la operación de crédito que el INTERMEDIARIO FINANCIERO me (nos) otorgue. </w:t>
      </w:r>
    </w:p>
    <w:p w:rsidR="00000000" w:rsidRDefault="000364A7">
      <w:pPr>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841" w:right="1260" w:bottom="1157" w:left="1274" w:header="720" w:footer="720" w:gutter="0"/>
          <w:cols w:space="720" w:equalWidth="0">
            <w:col w:w="9366"/>
          </w:cols>
          <w:noEndnote/>
        </w:sectPr>
      </w:pPr>
    </w:p>
    <w:p w:rsidR="00000000" w:rsidRDefault="000364A7">
      <w:pPr>
        <w:pStyle w:val="a0"/>
        <w:widowControl w:val="0"/>
        <w:autoSpaceDE w:val="0"/>
        <w:autoSpaceDN w:val="0"/>
        <w:adjustRightInd w:val="0"/>
        <w:spacing w:after="0" w:line="240" w:lineRule="auto"/>
        <w:ind w:left="7800"/>
        <w:rPr>
          <w:rFonts w:ascii="Times New Roman" w:hAnsi="Times New Roman" w:cs="Times New Roman"/>
          <w:sz w:val="24"/>
          <w:szCs w:val="24"/>
        </w:rPr>
      </w:pPr>
      <w:bookmarkStart w:id="1" w:name="page3"/>
      <w:bookmarkEnd w:id="1"/>
      <w:r>
        <w:rPr>
          <w:noProof/>
        </w:rPr>
        <w:lastRenderedPageBreak/>
        <w:pict>
          <v:shape id="_x0000_s1027" type="#_x0000_t75" style="position:absolute;left:0;text-align:left;margin-left:70.2pt;margin-top:36pt;width:469.15pt;height:65.2pt;z-index:-251657216;mso-position-horizontal-relative:page;mso-position-vertical-relative:page" o:allowincell="f">
            <v:imagedata r:id="rId5" o:title="" chromakey="white"/>
            <w10:wrap anchorx="page" anchory="page"/>
          </v:shape>
        </w:pict>
      </w:r>
      <w:r>
        <w:rPr>
          <w:rFonts w:ascii="Arial" w:hAnsi="Arial" w:cs="Arial"/>
          <w:b/>
          <w:bCs/>
          <w:sz w:val="16"/>
          <w:szCs w:val="16"/>
        </w:rPr>
        <w:t>Versión:</w:t>
      </w:r>
    </w:p>
    <w:p w:rsidR="00000000" w:rsidRDefault="000364A7">
      <w:pPr>
        <w:pStyle w:val="a0"/>
        <w:widowControl w:val="0"/>
        <w:autoSpaceDE w:val="0"/>
        <w:autoSpaceDN w:val="0"/>
        <w:adjustRightInd w:val="0"/>
        <w:spacing w:after="0" w:line="223" w:lineRule="auto"/>
        <w:ind w:left="3960"/>
        <w:rPr>
          <w:rFonts w:ascii="Times New Roman" w:hAnsi="Times New Roman" w:cs="Times New Roman"/>
          <w:sz w:val="24"/>
          <w:szCs w:val="24"/>
        </w:rPr>
      </w:pPr>
      <w:r>
        <w:rPr>
          <w:rFonts w:ascii="Arial" w:hAnsi="Arial" w:cs="Arial"/>
          <w:b/>
          <w:bCs/>
          <w:sz w:val="19"/>
          <w:szCs w:val="19"/>
        </w:rPr>
        <w:t>ANEXO II.II</w:t>
      </w:r>
    </w:p>
    <w:p w:rsidR="00000000" w:rsidRDefault="000364A7">
      <w:pPr>
        <w:pStyle w:val="a0"/>
        <w:widowControl w:val="0"/>
        <w:autoSpaceDE w:val="0"/>
        <w:autoSpaceDN w:val="0"/>
        <w:adjustRightInd w:val="0"/>
        <w:spacing w:after="0" w:line="239" w:lineRule="auto"/>
        <w:ind w:left="2780"/>
        <w:rPr>
          <w:rFonts w:ascii="Times New Roman" w:hAnsi="Times New Roman" w:cs="Times New Roman"/>
          <w:sz w:val="24"/>
          <w:szCs w:val="24"/>
        </w:rPr>
      </w:pPr>
      <w:r>
        <w:rPr>
          <w:rFonts w:ascii="Arial" w:hAnsi="Arial" w:cs="Arial"/>
          <w:b/>
          <w:bCs/>
          <w:sz w:val="19"/>
          <w:szCs w:val="19"/>
        </w:rPr>
        <w:t>SOLICITUD SERVICIOS DE FINAGRO</w:t>
      </w:r>
    </w:p>
    <w:p w:rsidR="00000000" w:rsidRDefault="000364A7">
      <w:pPr>
        <w:pStyle w:val="a0"/>
        <w:widowControl w:val="0"/>
        <w:autoSpaceDE w:val="0"/>
        <w:autoSpaceDN w:val="0"/>
        <w:adjustRightInd w:val="0"/>
        <w:spacing w:after="0" w:line="97" w:lineRule="exact"/>
        <w:rPr>
          <w:rFonts w:ascii="Times New Roman" w:hAnsi="Times New Roman" w:cs="Times New Roman"/>
          <w:sz w:val="24"/>
          <w:szCs w:val="24"/>
        </w:rPr>
      </w:pPr>
    </w:p>
    <w:p w:rsidR="00000000" w:rsidRDefault="000364A7">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0364A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364A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364A7">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0364A7">
      <w:pPr>
        <w:pStyle w:val="a0"/>
        <w:widowControl w:val="0"/>
        <w:numPr>
          <w:ilvl w:val="0"/>
          <w:numId w:val="2"/>
        </w:numPr>
        <w:tabs>
          <w:tab w:val="clear" w:pos="720"/>
          <w:tab w:val="num" w:pos="440"/>
        </w:tabs>
        <w:overflowPunct w:val="0"/>
        <w:autoSpaceDE w:val="0"/>
        <w:autoSpaceDN w:val="0"/>
        <w:adjustRightInd w:val="0"/>
        <w:spacing w:after="0" w:line="230" w:lineRule="auto"/>
        <w:ind w:left="440" w:right="160" w:hanging="361"/>
        <w:jc w:val="both"/>
        <w:rPr>
          <w:rFonts w:ascii="Arial" w:hAnsi="Arial" w:cs="Arial"/>
          <w:sz w:val="20"/>
          <w:szCs w:val="20"/>
        </w:rPr>
      </w:pPr>
      <w:r>
        <w:rPr>
          <w:rFonts w:ascii="Arial" w:hAnsi="Arial" w:cs="Arial"/>
          <w:sz w:val="20"/>
          <w:szCs w:val="20"/>
        </w:rPr>
        <w:t xml:space="preserve">Conozco (conocemos) las condiciones, naturaleza y efectos jurídicos de la garantía que otorga el FAG, así como la obligación de pago que se deriva de ésta, y por tanto, en caso que el FAG se vea en </w:t>
      </w:r>
      <w:r>
        <w:rPr>
          <w:rFonts w:ascii="Arial" w:hAnsi="Arial" w:cs="Arial"/>
          <w:sz w:val="20"/>
          <w:szCs w:val="20"/>
        </w:rPr>
        <w:t xml:space="preserve">la obligación de pagar la garantía como consecuencia de mi (nuestro) incumplimiento de la obligación garantizada, tendrá derecho a recuperar las sumas pagadas y se subrogará en la calidad de acreedor por el valor pagado. </w:t>
      </w:r>
    </w:p>
    <w:p w:rsidR="00000000" w:rsidRDefault="000364A7">
      <w:pPr>
        <w:pStyle w:val="a0"/>
        <w:widowControl w:val="0"/>
        <w:autoSpaceDE w:val="0"/>
        <w:autoSpaceDN w:val="0"/>
        <w:adjustRightInd w:val="0"/>
        <w:spacing w:after="0" w:line="47" w:lineRule="exact"/>
        <w:rPr>
          <w:rFonts w:ascii="Arial" w:hAnsi="Arial" w:cs="Arial"/>
          <w:sz w:val="20"/>
          <w:szCs w:val="20"/>
        </w:rPr>
      </w:pPr>
    </w:p>
    <w:p w:rsidR="00000000" w:rsidRDefault="000364A7">
      <w:pPr>
        <w:pStyle w:val="a0"/>
        <w:widowControl w:val="0"/>
        <w:numPr>
          <w:ilvl w:val="0"/>
          <w:numId w:val="2"/>
        </w:numPr>
        <w:tabs>
          <w:tab w:val="clear" w:pos="720"/>
          <w:tab w:val="num" w:pos="440"/>
        </w:tabs>
        <w:overflowPunct w:val="0"/>
        <w:autoSpaceDE w:val="0"/>
        <w:autoSpaceDN w:val="0"/>
        <w:adjustRightInd w:val="0"/>
        <w:spacing w:after="0" w:line="224" w:lineRule="auto"/>
        <w:ind w:left="440" w:right="160" w:hanging="361"/>
        <w:jc w:val="both"/>
        <w:rPr>
          <w:rFonts w:ascii="Arial" w:hAnsi="Arial" w:cs="Arial"/>
          <w:sz w:val="20"/>
          <w:szCs w:val="20"/>
        </w:rPr>
      </w:pPr>
      <w:r>
        <w:rPr>
          <w:rFonts w:ascii="Arial" w:hAnsi="Arial" w:cs="Arial"/>
          <w:sz w:val="20"/>
          <w:szCs w:val="20"/>
        </w:rPr>
        <w:t xml:space="preserve">Reconozco (reconocemos) que el pago que llegare a realizar FINAGRO como administrador del FAG no extingue parcial, ni totalmente, mi (nuestra) obligación con el INTERMEDIARIO FINANCIERO ni con el FAG. </w:t>
      </w:r>
    </w:p>
    <w:p w:rsidR="00000000" w:rsidRDefault="000364A7">
      <w:pPr>
        <w:pStyle w:val="a0"/>
        <w:widowControl w:val="0"/>
        <w:autoSpaceDE w:val="0"/>
        <w:autoSpaceDN w:val="0"/>
        <w:adjustRightInd w:val="0"/>
        <w:spacing w:after="0" w:line="44" w:lineRule="exact"/>
        <w:rPr>
          <w:rFonts w:ascii="Arial" w:hAnsi="Arial" w:cs="Arial"/>
          <w:sz w:val="20"/>
          <w:szCs w:val="20"/>
        </w:rPr>
      </w:pPr>
    </w:p>
    <w:p w:rsidR="00000000" w:rsidRDefault="000364A7">
      <w:pPr>
        <w:pStyle w:val="a0"/>
        <w:widowControl w:val="0"/>
        <w:numPr>
          <w:ilvl w:val="0"/>
          <w:numId w:val="2"/>
        </w:numPr>
        <w:tabs>
          <w:tab w:val="clear" w:pos="720"/>
          <w:tab w:val="num" w:pos="440"/>
        </w:tabs>
        <w:overflowPunct w:val="0"/>
        <w:autoSpaceDE w:val="0"/>
        <w:autoSpaceDN w:val="0"/>
        <w:adjustRightInd w:val="0"/>
        <w:spacing w:after="0" w:line="231" w:lineRule="auto"/>
        <w:ind w:left="440" w:right="160" w:hanging="361"/>
        <w:jc w:val="both"/>
        <w:rPr>
          <w:rFonts w:ascii="Arial" w:hAnsi="Arial" w:cs="Arial"/>
          <w:sz w:val="20"/>
          <w:szCs w:val="20"/>
        </w:rPr>
      </w:pPr>
      <w:r>
        <w:rPr>
          <w:rFonts w:ascii="Arial" w:hAnsi="Arial" w:cs="Arial"/>
          <w:sz w:val="20"/>
          <w:szCs w:val="20"/>
        </w:rPr>
        <w:t>Me (nos) comprometo (comprometemos) a pagar a FINA</w:t>
      </w:r>
      <w:r>
        <w:rPr>
          <w:rFonts w:ascii="Arial" w:hAnsi="Arial" w:cs="Arial"/>
          <w:sz w:val="20"/>
          <w:szCs w:val="20"/>
        </w:rPr>
        <w:t>GRO como administrador del FAG, con recursos provenientes de actividades lícitas, los dineros que éste le haya reconocido al INTERMEDIARIO FINANCIERO en caso de presentarse incumplimiento de mi (nuestra) parte en el pago de la obligación anteriormente anot</w:t>
      </w:r>
      <w:r>
        <w:rPr>
          <w:rFonts w:ascii="Arial" w:hAnsi="Arial" w:cs="Arial"/>
          <w:sz w:val="20"/>
          <w:szCs w:val="20"/>
        </w:rPr>
        <w:t xml:space="preserve">ada. La devolución de los recursos la efectuaré (efectuaremos) con los intereses moratorios a la tasa máxima legal permitida. </w:t>
      </w:r>
    </w:p>
    <w:p w:rsidR="00000000" w:rsidRDefault="000364A7">
      <w:pPr>
        <w:pStyle w:val="a0"/>
        <w:widowControl w:val="0"/>
        <w:autoSpaceDE w:val="0"/>
        <w:autoSpaceDN w:val="0"/>
        <w:adjustRightInd w:val="0"/>
        <w:spacing w:after="0" w:line="43" w:lineRule="exact"/>
        <w:rPr>
          <w:rFonts w:ascii="Arial" w:hAnsi="Arial" w:cs="Arial"/>
          <w:sz w:val="20"/>
          <w:szCs w:val="20"/>
        </w:rPr>
      </w:pPr>
    </w:p>
    <w:p w:rsidR="00000000" w:rsidRDefault="000364A7">
      <w:pPr>
        <w:pStyle w:val="a0"/>
        <w:widowControl w:val="0"/>
        <w:numPr>
          <w:ilvl w:val="0"/>
          <w:numId w:val="2"/>
        </w:numPr>
        <w:tabs>
          <w:tab w:val="clear" w:pos="720"/>
          <w:tab w:val="num" w:pos="440"/>
        </w:tabs>
        <w:overflowPunct w:val="0"/>
        <w:autoSpaceDE w:val="0"/>
        <w:autoSpaceDN w:val="0"/>
        <w:adjustRightInd w:val="0"/>
        <w:spacing w:after="0" w:line="231" w:lineRule="auto"/>
        <w:ind w:left="440" w:right="160" w:hanging="361"/>
        <w:jc w:val="both"/>
        <w:rPr>
          <w:rFonts w:ascii="Arial" w:hAnsi="Arial" w:cs="Arial"/>
          <w:sz w:val="20"/>
          <w:szCs w:val="20"/>
        </w:rPr>
      </w:pPr>
      <w:r>
        <w:rPr>
          <w:rFonts w:ascii="Arial" w:hAnsi="Arial" w:cs="Arial"/>
          <w:sz w:val="20"/>
          <w:szCs w:val="20"/>
        </w:rPr>
        <w:t xml:space="preserve">Declaro (declaramos) </w:t>
      </w:r>
      <w:r>
        <w:rPr>
          <w:rFonts w:ascii="Arial" w:hAnsi="Arial" w:cs="Arial"/>
          <w:sz w:val="20"/>
          <w:szCs w:val="20"/>
        </w:rPr>
        <w:t xml:space="preserve">que la información que he (hemos) suministrado es verídica. Por lo tanto, doy (damos) mi (nuestro) consentimiento expreso e irrevocable al FAG, o a quien sea en el futuro el acreedor de la obligación para que pueda recaudar, administrar, conservar y hacer </w:t>
      </w:r>
      <w:r>
        <w:rPr>
          <w:rFonts w:ascii="Arial" w:hAnsi="Arial" w:cs="Arial"/>
          <w:sz w:val="20"/>
          <w:szCs w:val="20"/>
        </w:rPr>
        <w:t xml:space="preserve">uso de la información de la que soy (somos) titulares, que guarde relación directa con las garantías FAG, y en particular para: </w:t>
      </w:r>
    </w:p>
    <w:p w:rsidR="00000000" w:rsidRDefault="000364A7">
      <w:pPr>
        <w:pStyle w:val="a0"/>
        <w:widowControl w:val="0"/>
        <w:autoSpaceDE w:val="0"/>
        <w:autoSpaceDN w:val="0"/>
        <w:adjustRightInd w:val="0"/>
        <w:spacing w:after="0" w:line="273" w:lineRule="exact"/>
        <w:rPr>
          <w:rFonts w:ascii="Arial" w:hAnsi="Arial" w:cs="Arial"/>
          <w:sz w:val="20"/>
          <w:szCs w:val="20"/>
        </w:rPr>
      </w:pPr>
    </w:p>
    <w:p w:rsidR="00000000" w:rsidRDefault="000364A7">
      <w:pPr>
        <w:pStyle w:val="a0"/>
        <w:widowControl w:val="0"/>
        <w:numPr>
          <w:ilvl w:val="1"/>
          <w:numId w:val="2"/>
        </w:numPr>
        <w:tabs>
          <w:tab w:val="clear" w:pos="1440"/>
          <w:tab w:val="num" w:pos="708"/>
        </w:tabs>
        <w:overflowPunct w:val="0"/>
        <w:autoSpaceDE w:val="0"/>
        <w:autoSpaceDN w:val="0"/>
        <w:adjustRightInd w:val="0"/>
        <w:spacing w:after="0" w:line="228" w:lineRule="auto"/>
        <w:ind w:left="720" w:right="160" w:hanging="358"/>
        <w:jc w:val="both"/>
        <w:rPr>
          <w:rFonts w:ascii="Arial" w:hAnsi="Arial" w:cs="Arial"/>
          <w:sz w:val="20"/>
          <w:szCs w:val="20"/>
        </w:rPr>
      </w:pPr>
      <w:r>
        <w:rPr>
          <w:rFonts w:ascii="Arial" w:hAnsi="Arial" w:cs="Arial"/>
          <w:sz w:val="20"/>
          <w:szCs w:val="20"/>
        </w:rPr>
        <w:t>Consultar, en cualquier tiempo, en las centrales de riesgo toda la información relevante para conocer mi (nuestro) desempe</w:t>
      </w:r>
      <w:r>
        <w:rPr>
          <w:rFonts w:ascii="Arial" w:hAnsi="Arial" w:cs="Arial"/>
          <w:sz w:val="20"/>
          <w:szCs w:val="20"/>
        </w:rPr>
        <w:t xml:space="preserve">ño como deudor (es), mi (nuestra) capacidad de pago, o para valorar el riesgo futuro de garantizar la obligación que contraiga (mos) con el INTERMEDIARIO FINANCIERO. </w:t>
      </w:r>
    </w:p>
    <w:p w:rsidR="00000000" w:rsidRDefault="000364A7">
      <w:pPr>
        <w:pStyle w:val="a0"/>
        <w:widowControl w:val="0"/>
        <w:autoSpaceDE w:val="0"/>
        <w:autoSpaceDN w:val="0"/>
        <w:adjustRightInd w:val="0"/>
        <w:spacing w:after="0" w:line="47" w:lineRule="exact"/>
        <w:rPr>
          <w:rFonts w:ascii="Arial" w:hAnsi="Arial" w:cs="Arial"/>
          <w:sz w:val="20"/>
          <w:szCs w:val="20"/>
        </w:rPr>
      </w:pPr>
    </w:p>
    <w:p w:rsidR="00000000" w:rsidRDefault="000364A7">
      <w:pPr>
        <w:pStyle w:val="a0"/>
        <w:widowControl w:val="0"/>
        <w:numPr>
          <w:ilvl w:val="1"/>
          <w:numId w:val="2"/>
        </w:numPr>
        <w:tabs>
          <w:tab w:val="clear" w:pos="1440"/>
          <w:tab w:val="num" w:pos="708"/>
        </w:tabs>
        <w:overflowPunct w:val="0"/>
        <w:autoSpaceDE w:val="0"/>
        <w:autoSpaceDN w:val="0"/>
        <w:adjustRightInd w:val="0"/>
        <w:spacing w:after="0" w:line="217" w:lineRule="auto"/>
        <w:ind w:left="720" w:right="160" w:hanging="358"/>
        <w:jc w:val="both"/>
        <w:rPr>
          <w:rFonts w:ascii="Arial" w:hAnsi="Arial" w:cs="Arial"/>
          <w:sz w:val="20"/>
          <w:szCs w:val="20"/>
        </w:rPr>
      </w:pPr>
      <w:r>
        <w:rPr>
          <w:rFonts w:ascii="Arial" w:hAnsi="Arial" w:cs="Arial"/>
          <w:sz w:val="20"/>
          <w:szCs w:val="20"/>
        </w:rPr>
        <w:t xml:space="preserve">Reportar a las centrales de riesgo, datos del cumplimiento o del incumplimiento, de mis (nuestras) obligaciones. </w:t>
      </w:r>
    </w:p>
    <w:p w:rsidR="00000000" w:rsidRDefault="000364A7">
      <w:pPr>
        <w:pStyle w:val="a0"/>
        <w:widowControl w:val="0"/>
        <w:autoSpaceDE w:val="0"/>
        <w:autoSpaceDN w:val="0"/>
        <w:adjustRightInd w:val="0"/>
        <w:spacing w:after="0" w:line="42" w:lineRule="exact"/>
        <w:rPr>
          <w:rFonts w:ascii="Arial" w:hAnsi="Arial" w:cs="Arial"/>
          <w:sz w:val="20"/>
          <w:szCs w:val="20"/>
        </w:rPr>
      </w:pPr>
    </w:p>
    <w:p w:rsidR="00000000" w:rsidRDefault="000364A7">
      <w:pPr>
        <w:pStyle w:val="a0"/>
        <w:widowControl w:val="0"/>
        <w:numPr>
          <w:ilvl w:val="1"/>
          <w:numId w:val="2"/>
        </w:numPr>
        <w:tabs>
          <w:tab w:val="clear" w:pos="1440"/>
          <w:tab w:val="num" w:pos="708"/>
        </w:tabs>
        <w:overflowPunct w:val="0"/>
        <w:autoSpaceDE w:val="0"/>
        <w:autoSpaceDN w:val="0"/>
        <w:adjustRightInd w:val="0"/>
        <w:spacing w:after="0" w:line="224" w:lineRule="auto"/>
        <w:ind w:left="720" w:right="160" w:hanging="358"/>
        <w:jc w:val="both"/>
        <w:rPr>
          <w:rFonts w:ascii="Arial" w:hAnsi="Arial" w:cs="Arial"/>
          <w:sz w:val="20"/>
          <w:szCs w:val="20"/>
        </w:rPr>
      </w:pPr>
      <w:r>
        <w:rPr>
          <w:rFonts w:ascii="Arial" w:hAnsi="Arial" w:cs="Arial"/>
          <w:sz w:val="20"/>
          <w:szCs w:val="20"/>
        </w:rPr>
        <w:t>Conservar, tanto en el FAG, como en las centrales de riesgo, con las debidas actualizaciones y durante el período necesario señalado en s</w:t>
      </w:r>
      <w:r>
        <w:rPr>
          <w:rFonts w:ascii="Arial" w:hAnsi="Arial" w:cs="Arial"/>
          <w:sz w:val="20"/>
          <w:szCs w:val="20"/>
        </w:rPr>
        <w:t xml:space="preserve">us reglamentos, mi (nuestra) información crediticia. </w:t>
      </w:r>
    </w:p>
    <w:p w:rsidR="00000000" w:rsidRDefault="000364A7">
      <w:pPr>
        <w:pStyle w:val="a0"/>
        <w:widowControl w:val="0"/>
        <w:autoSpaceDE w:val="0"/>
        <w:autoSpaceDN w:val="0"/>
        <w:adjustRightInd w:val="0"/>
        <w:spacing w:after="0" w:line="47" w:lineRule="exact"/>
        <w:rPr>
          <w:rFonts w:ascii="Arial" w:hAnsi="Arial" w:cs="Arial"/>
          <w:sz w:val="20"/>
          <w:szCs w:val="20"/>
        </w:rPr>
      </w:pPr>
    </w:p>
    <w:p w:rsidR="00000000" w:rsidRDefault="000364A7">
      <w:pPr>
        <w:pStyle w:val="a0"/>
        <w:widowControl w:val="0"/>
        <w:numPr>
          <w:ilvl w:val="1"/>
          <w:numId w:val="2"/>
        </w:numPr>
        <w:tabs>
          <w:tab w:val="clear" w:pos="1440"/>
          <w:tab w:val="num" w:pos="708"/>
        </w:tabs>
        <w:overflowPunct w:val="0"/>
        <w:autoSpaceDE w:val="0"/>
        <w:autoSpaceDN w:val="0"/>
        <w:adjustRightInd w:val="0"/>
        <w:spacing w:after="0" w:line="228" w:lineRule="auto"/>
        <w:ind w:left="720" w:right="160" w:hanging="358"/>
        <w:jc w:val="both"/>
        <w:rPr>
          <w:rFonts w:ascii="Arial" w:hAnsi="Arial" w:cs="Arial"/>
          <w:sz w:val="20"/>
          <w:szCs w:val="20"/>
        </w:rPr>
      </w:pPr>
      <w:r>
        <w:rPr>
          <w:rFonts w:ascii="Arial" w:hAnsi="Arial" w:cs="Arial"/>
          <w:sz w:val="20"/>
          <w:szCs w:val="20"/>
        </w:rPr>
        <w:t>Suministrar a las centrales de riesgo datos relativos a mis (nuestras) solicitudes de crédito, así como otros atinentes a mis (nuestras) relaciones comerciales, financieras y en general socioeconóm</w:t>
      </w:r>
      <w:r>
        <w:rPr>
          <w:rFonts w:ascii="Arial" w:hAnsi="Arial" w:cs="Arial"/>
          <w:sz w:val="20"/>
          <w:szCs w:val="20"/>
        </w:rPr>
        <w:t xml:space="preserve">icas que yo (nosotros) haya (mos) entregado o que consten en registros públicos, bases de datos públicas o documentos públicos. </w:t>
      </w:r>
    </w:p>
    <w:p w:rsidR="00000000" w:rsidRDefault="000364A7">
      <w:pPr>
        <w:pStyle w:val="a0"/>
        <w:widowControl w:val="0"/>
        <w:autoSpaceDE w:val="0"/>
        <w:autoSpaceDN w:val="0"/>
        <w:adjustRightInd w:val="0"/>
        <w:spacing w:after="0" w:line="45" w:lineRule="exact"/>
        <w:rPr>
          <w:rFonts w:ascii="Arial" w:hAnsi="Arial" w:cs="Arial"/>
          <w:sz w:val="20"/>
          <w:szCs w:val="20"/>
        </w:rPr>
      </w:pPr>
    </w:p>
    <w:p w:rsidR="00000000" w:rsidRDefault="000364A7">
      <w:pPr>
        <w:pStyle w:val="a0"/>
        <w:widowControl w:val="0"/>
        <w:numPr>
          <w:ilvl w:val="1"/>
          <w:numId w:val="2"/>
        </w:numPr>
        <w:tabs>
          <w:tab w:val="clear" w:pos="1440"/>
          <w:tab w:val="num" w:pos="708"/>
        </w:tabs>
        <w:overflowPunct w:val="0"/>
        <w:autoSpaceDE w:val="0"/>
        <w:autoSpaceDN w:val="0"/>
        <w:adjustRightInd w:val="0"/>
        <w:spacing w:after="0" w:line="224" w:lineRule="auto"/>
        <w:ind w:left="720" w:right="160" w:hanging="358"/>
        <w:jc w:val="both"/>
        <w:rPr>
          <w:rFonts w:ascii="Arial" w:hAnsi="Arial" w:cs="Arial"/>
          <w:sz w:val="20"/>
          <w:szCs w:val="20"/>
        </w:rPr>
      </w:pPr>
      <w:r>
        <w:rPr>
          <w:rFonts w:ascii="Arial" w:hAnsi="Arial" w:cs="Arial"/>
          <w:sz w:val="20"/>
          <w:szCs w:val="20"/>
        </w:rPr>
        <w:t>Reportar a las autoridades públicas, tributarias, aduaneras o judiciales la información que requieran para cumplir sus fun</w:t>
      </w:r>
      <w:r>
        <w:rPr>
          <w:rFonts w:ascii="Arial" w:hAnsi="Arial" w:cs="Arial"/>
          <w:sz w:val="20"/>
          <w:szCs w:val="20"/>
        </w:rPr>
        <w:t xml:space="preserve">ciones de controlar y velar el acatamiento de mis (nuestros) deberes constitucionales y legales. </w:t>
      </w:r>
    </w:p>
    <w:p w:rsidR="00000000" w:rsidRDefault="000364A7">
      <w:pPr>
        <w:pStyle w:val="a0"/>
        <w:widowControl w:val="0"/>
        <w:autoSpaceDE w:val="0"/>
        <w:autoSpaceDN w:val="0"/>
        <w:adjustRightInd w:val="0"/>
        <w:spacing w:after="0" w:line="275" w:lineRule="exact"/>
        <w:rPr>
          <w:rFonts w:ascii="Times New Roman" w:hAnsi="Times New Roman" w:cs="Times New Roman"/>
          <w:sz w:val="24"/>
          <w:szCs w:val="24"/>
        </w:rPr>
      </w:pPr>
    </w:p>
    <w:p w:rsidR="00000000" w:rsidRDefault="000364A7">
      <w:pPr>
        <w:pStyle w:val="a0"/>
        <w:widowControl w:val="0"/>
        <w:overflowPunct w:val="0"/>
        <w:autoSpaceDE w:val="0"/>
        <w:autoSpaceDN w:val="0"/>
        <w:adjustRightInd w:val="0"/>
        <w:spacing w:after="0" w:line="232" w:lineRule="auto"/>
        <w:ind w:left="360" w:right="140"/>
        <w:jc w:val="both"/>
        <w:rPr>
          <w:rFonts w:ascii="Times New Roman" w:hAnsi="Times New Roman" w:cs="Times New Roman"/>
          <w:sz w:val="24"/>
          <w:szCs w:val="24"/>
        </w:rPr>
      </w:pPr>
      <w:r>
        <w:rPr>
          <w:rFonts w:ascii="Arial" w:hAnsi="Arial" w:cs="Arial"/>
          <w:sz w:val="20"/>
          <w:szCs w:val="20"/>
        </w:rPr>
        <w:t>Esta autorización facultará al FAG o a quien en el futuro ostente la calidad de acreedor de la obligación para ejercer su derecho a corroborar en cualquier t</w:t>
      </w:r>
      <w:r>
        <w:rPr>
          <w:rFonts w:ascii="Arial" w:hAnsi="Arial" w:cs="Arial"/>
          <w:sz w:val="20"/>
          <w:szCs w:val="20"/>
        </w:rPr>
        <w:t>iempo que la información suministrada es veraz, completa, exacta y actualizada; de la misma forma facultará al INTERMEDIARIO FINANCIERO para permitir el acceso a esta información por parte del FAG o de quien en el futuro ostente la calidad de acreedor de l</w:t>
      </w:r>
      <w:r>
        <w:rPr>
          <w:rFonts w:ascii="Arial" w:hAnsi="Arial" w:cs="Arial"/>
          <w:sz w:val="20"/>
          <w:szCs w:val="20"/>
        </w:rPr>
        <w:t>a obligación; igualmente, faculta al FAG y a las centrales de riesgo a divulgar mi (nuestra) información para elaborar estadísticas.</w:t>
      </w:r>
    </w:p>
    <w:p w:rsidR="00000000" w:rsidRDefault="000364A7">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0364A7">
      <w:pPr>
        <w:pStyle w:val="a0"/>
        <w:widowControl w:val="0"/>
        <w:overflowPunct w:val="0"/>
        <w:autoSpaceDE w:val="0"/>
        <w:autoSpaceDN w:val="0"/>
        <w:adjustRightInd w:val="0"/>
        <w:spacing w:after="0" w:line="224" w:lineRule="auto"/>
        <w:ind w:right="140"/>
        <w:jc w:val="both"/>
        <w:rPr>
          <w:rFonts w:ascii="Times New Roman" w:hAnsi="Times New Roman" w:cs="Times New Roman"/>
          <w:sz w:val="24"/>
          <w:szCs w:val="24"/>
        </w:rPr>
      </w:pPr>
      <w:r>
        <w:rPr>
          <w:rFonts w:ascii="Arial" w:hAnsi="Arial" w:cs="Arial"/>
          <w:sz w:val="20"/>
          <w:szCs w:val="20"/>
        </w:rPr>
        <w:t>El presente documento tendrá validez desde su firma, durante la vigencia del crédito y la garantía FAG, y durante el tiempo en que sea (mos) deudor (es) del FAG o de quien a futuro ostente la calidad de acreedor de la (s) obligación (es) y, en general, por</w:t>
      </w:r>
      <w:r>
        <w:rPr>
          <w:rFonts w:ascii="Arial" w:hAnsi="Arial" w:cs="Arial"/>
          <w:sz w:val="20"/>
          <w:szCs w:val="20"/>
        </w:rPr>
        <w:t xml:space="preserve"> el término establecido en la Ley.</w:t>
      </w:r>
    </w:p>
    <w:p w:rsidR="00000000" w:rsidRDefault="000364A7">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0364A7">
      <w:pPr>
        <w:pStyle w:val="a0"/>
        <w:widowControl w:val="0"/>
        <w:overflowPunct w:val="0"/>
        <w:autoSpaceDE w:val="0"/>
        <w:autoSpaceDN w:val="0"/>
        <w:adjustRightInd w:val="0"/>
        <w:spacing w:after="0" w:line="224" w:lineRule="auto"/>
        <w:ind w:right="160"/>
        <w:jc w:val="both"/>
        <w:rPr>
          <w:rFonts w:ascii="Times New Roman" w:hAnsi="Times New Roman" w:cs="Times New Roman"/>
          <w:sz w:val="24"/>
          <w:szCs w:val="24"/>
        </w:rPr>
      </w:pPr>
      <w:r>
        <w:rPr>
          <w:rFonts w:ascii="Arial" w:hAnsi="Arial" w:cs="Arial"/>
          <w:sz w:val="20"/>
          <w:szCs w:val="20"/>
        </w:rPr>
        <w:t>Declaro (amos) haber leído cuidadosamente el contenido de este documento y haberlo comprendido a cabalidad, razón por la cual entiendo (entendemos) sus alcances e implicaciones y en constancia de lo anterior firmo (firma</w:t>
      </w:r>
      <w:r>
        <w:rPr>
          <w:rFonts w:ascii="Arial" w:hAnsi="Arial" w:cs="Arial"/>
          <w:sz w:val="20"/>
          <w:szCs w:val="20"/>
        </w:rPr>
        <w:t>mos):</w:t>
      </w:r>
    </w:p>
    <w:p w:rsidR="00000000" w:rsidRDefault="000364A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364A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364A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364A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364A7">
      <w:pPr>
        <w:pStyle w:val="a0"/>
        <w:widowControl w:val="0"/>
        <w:autoSpaceDE w:val="0"/>
        <w:autoSpaceDN w:val="0"/>
        <w:adjustRightInd w:val="0"/>
        <w:spacing w:after="0" w:line="351" w:lineRule="exact"/>
        <w:rPr>
          <w:rFonts w:ascii="Times New Roman" w:hAnsi="Times New Roman" w:cs="Times New Roman"/>
          <w:sz w:val="24"/>
          <w:szCs w:val="24"/>
        </w:rPr>
      </w:pPr>
    </w:p>
    <w:p w:rsidR="00000000" w:rsidRDefault="000364A7">
      <w:pPr>
        <w:pStyle w:val="a0"/>
        <w:widowControl w:val="0"/>
        <w:tabs>
          <w:tab w:val="left" w:pos="4940"/>
        </w:tabs>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XXXXXXXXXXXXXXXXXXXXXXX</w:t>
      </w:r>
      <w:r>
        <w:rPr>
          <w:rFonts w:ascii="Times New Roman" w:hAnsi="Times New Roman" w:cs="Times New Roman"/>
          <w:sz w:val="24"/>
          <w:szCs w:val="24"/>
        </w:rPr>
        <w:tab/>
      </w:r>
      <w:r>
        <w:rPr>
          <w:rFonts w:ascii="Arial" w:hAnsi="Arial" w:cs="Arial"/>
          <w:sz w:val="20"/>
          <w:szCs w:val="20"/>
        </w:rPr>
        <w:t>XXXXXXXXXXXXXXXXXXXXXXX</w:t>
      </w:r>
    </w:p>
    <w:p w:rsidR="00000000" w:rsidRDefault="000364A7">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0364A7">
      <w:pPr>
        <w:pStyle w:val="a0"/>
        <w:widowControl w:val="0"/>
        <w:tabs>
          <w:tab w:val="left" w:pos="4940"/>
        </w:tabs>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C.C/NIT. No.</w:t>
      </w:r>
      <w:r>
        <w:rPr>
          <w:rFonts w:ascii="Times New Roman" w:hAnsi="Times New Roman" w:cs="Times New Roman"/>
          <w:sz w:val="24"/>
          <w:szCs w:val="24"/>
        </w:rPr>
        <w:tab/>
      </w:r>
      <w:r>
        <w:rPr>
          <w:rFonts w:ascii="Arial" w:hAnsi="Arial" w:cs="Arial"/>
          <w:sz w:val="19"/>
          <w:szCs w:val="19"/>
        </w:rPr>
        <w:t>C.C./NIT. No.</w:t>
      </w:r>
    </w:p>
    <w:p w:rsidR="00000000" w:rsidRDefault="000364A7">
      <w:pPr>
        <w:pStyle w:val="a0"/>
        <w:widowControl w:val="0"/>
        <w:autoSpaceDE w:val="0"/>
        <w:autoSpaceDN w:val="0"/>
        <w:adjustRightInd w:val="0"/>
        <w:spacing w:after="0" w:line="240" w:lineRule="auto"/>
        <w:rPr>
          <w:rFonts w:ascii="Times New Roman" w:hAnsi="Times New Roman" w:cs="Times New Roman"/>
          <w:sz w:val="24"/>
          <w:szCs w:val="24"/>
        </w:rPr>
      </w:pPr>
    </w:p>
    <w:sectPr w:rsidR="00000000">
      <w:pgSz w:w="11906" w:h="16838"/>
      <w:pgMar w:top="841" w:right="1260" w:bottom="1156" w:left="1700" w:header="720" w:footer="720" w:gutter="0"/>
      <w:cols w:space="720" w:equalWidth="0">
        <w:col w:w="894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lowerLetter"/>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AE1"/>
    <w:multiLevelType w:val="hybridMultilevel"/>
    <w:tmpl w:val="00003D6C"/>
    <w:lvl w:ilvl="0" w:tplc="00002CD6">
      <w:start w:val="1"/>
      <w:numFmt w:val="bullet"/>
      <w:lvlText w:val="-"/>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64A7"/>
    <w:rsid w:val="000364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2</ap:Pages>
  <ap:Words>1161</ap:Words>
  <ap:Characters>6620</ap:Characters>
  <ap:Application>convertonlinefree.com</ap:Application>
  <ap:DocSecurity>4</ap:DocSecurity>
  <ap:Lines>55</ap:Lines>
  <ap:Paragraphs>15</ap:Paragraphs>
  <ap:ScaleCrop>false</ap:ScaleCrop>
  <ap:Company/>
  <ap:LinksUpToDate>false</ap:LinksUpToDate>
  <ap:CharactersWithSpaces>7766</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2</cp:revision>
  <dcterms:created xsi:type="dcterms:W3CDTF">2015-06-16T19:07:00Z</dcterms:created>
  <dcterms:modified xsi:type="dcterms:W3CDTF">2015-06-16T19:07:00Z</dcterms:modified>
</cp:coreProperties>
</file>