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0C6" w:rsidRPr="00583717" w:rsidRDefault="00AE40C6" w:rsidP="00AE40C6">
      <w:pPr>
        <w:ind w:right="64"/>
        <w:rPr>
          <w:rFonts w:ascii="Arial" w:hAnsi="Arial" w:cs="Arial"/>
          <w:b/>
        </w:rPr>
      </w:pPr>
    </w:p>
    <w:p w:rsidR="00AE40C6" w:rsidRPr="00583717" w:rsidRDefault="00AE40C6" w:rsidP="00AE40C6">
      <w:pPr>
        <w:ind w:right="64"/>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AE40C6" w:rsidRDefault="00AE40C6" w:rsidP="00AE40C6">
      <w:pPr>
        <w:ind w:right="64"/>
        <w:jc w:val="center"/>
        <w:rPr>
          <w:rFonts w:ascii="Arial" w:hAnsi="Arial" w:cs="Arial"/>
          <w:b/>
        </w:rPr>
      </w:pPr>
    </w:p>
    <w:p w:rsidR="002F1AF4" w:rsidRDefault="002F1AF4" w:rsidP="00AE40C6">
      <w:pPr>
        <w:ind w:right="64"/>
        <w:jc w:val="center"/>
        <w:rPr>
          <w:rFonts w:ascii="Arial" w:hAnsi="Arial" w:cs="Arial"/>
          <w:b/>
          <w:sz w:val="22"/>
          <w:szCs w:val="22"/>
        </w:rPr>
      </w:pPr>
    </w:p>
    <w:p w:rsidR="00AE40C6" w:rsidRPr="00AE40C6" w:rsidRDefault="00AE40C6" w:rsidP="00AE40C6">
      <w:pPr>
        <w:ind w:right="64"/>
        <w:jc w:val="center"/>
        <w:rPr>
          <w:rFonts w:ascii="Arial" w:hAnsi="Arial" w:cs="Arial"/>
          <w:b/>
          <w:sz w:val="22"/>
          <w:szCs w:val="22"/>
        </w:rPr>
      </w:pPr>
      <w:r w:rsidRPr="00AE40C6">
        <w:rPr>
          <w:rFonts w:ascii="Arial" w:hAnsi="Arial" w:cs="Arial"/>
          <w:b/>
          <w:sz w:val="22"/>
          <w:szCs w:val="22"/>
        </w:rPr>
        <w:lastRenderedPageBreak/>
        <w:t>CAPÍTULO IV</w:t>
      </w:r>
      <w:r w:rsidRPr="00AE40C6">
        <w:rPr>
          <w:rFonts w:ascii="Arial" w:hAnsi="Arial" w:cs="Arial"/>
          <w:b/>
          <w:sz w:val="22"/>
          <w:szCs w:val="22"/>
        </w:rPr>
        <w:tab/>
        <w:t>INCENTIVOS</w:t>
      </w:r>
    </w:p>
    <w:p w:rsidR="00AE40C6" w:rsidRPr="00AE40C6" w:rsidRDefault="00AE40C6" w:rsidP="00AE40C6">
      <w:pPr>
        <w:ind w:right="64"/>
        <w:jc w:val="center"/>
        <w:rPr>
          <w:rFonts w:ascii="Arial" w:hAnsi="Arial" w:cs="Arial"/>
          <w:b/>
          <w:sz w:val="22"/>
          <w:szCs w:val="22"/>
        </w:rPr>
      </w:pPr>
    </w:p>
    <w:p w:rsidR="00AE40C6" w:rsidRPr="00AE40C6" w:rsidRDefault="00AE40C6" w:rsidP="00AE40C6">
      <w:pPr>
        <w:ind w:right="64"/>
        <w:rPr>
          <w:rFonts w:ascii="Arial" w:hAnsi="Arial" w:cs="Arial"/>
          <w:b/>
          <w:sz w:val="22"/>
          <w:szCs w:val="22"/>
        </w:rPr>
      </w:pPr>
    </w:p>
    <w:p w:rsidR="00AE40C6" w:rsidRPr="00AE40C6" w:rsidRDefault="00AE40C6" w:rsidP="00AE40C6">
      <w:pPr>
        <w:ind w:right="64"/>
        <w:rPr>
          <w:rFonts w:ascii="Arial" w:hAnsi="Arial" w:cs="Arial"/>
          <w:sz w:val="22"/>
          <w:szCs w:val="22"/>
        </w:rPr>
      </w:pPr>
      <w:r w:rsidRPr="00AE40C6">
        <w:rPr>
          <w:rFonts w:ascii="Arial" w:hAnsi="Arial" w:cs="Arial"/>
          <w:sz w:val="22"/>
          <w:szCs w:val="22"/>
        </w:rPr>
        <w:t>TITULO I</w:t>
      </w:r>
      <w:r w:rsidRPr="00AE40C6">
        <w:rPr>
          <w:rFonts w:ascii="Arial" w:hAnsi="Arial" w:cs="Arial"/>
          <w:sz w:val="22"/>
          <w:szCs w:val="22"/>
        </w:rPr>
        <w:tab/>
      </w:r>
      <w:r w:rsidRPr="00AE40C6">
        <w:rPr>
          <w:rFonts w:ascii="Arial" w:hAnsi="Arial" w:cs="Arial"/>
          <w:sz w:val="22"/>
          <w:szCs w:val="22"/>
        </w:rPr>
        <w:tab/>
        <w:t xml:space="preserve">INCENTIVO A </w:t>
      </w:r>
      <w:smartTag w:uri="urn:schemas-microsoft-com:office:smarttags" w:element="PersonName">
        <w:smartTagPr>
          <w:attr w:name="ProductID" w:val="LA CAPITALIZACIￓN RURAL"/>
        </w:smartTagPr>
        <w:r w:rsidRPr="00AE40C6">
          <w:rPr>
            <w:rFonts w:ascii="Arial" w:hAnsi="Arial" w:cs="Arial"/>
            <w:sz w:val="22"/>
            <w:szCs w:val="22"/>
          </w:rPr>
          <w:t>LA CAPITALIZACIÓN RURAL</w:t>
        </w:r>
      </w:smartTag>
      <w:r w:rsidRPr="00AE40C6">
        <w:rPr>
          <w:rFonts w:ascii="Arial" w:hAnsi="Arial" w:cs="Arial"/>
          <w:sz w:val="22"/>
          <w:szCs w:val="22"/>
        </w:rPr>
        <w:t xml:space="preserve"> – ICR</w:t>
      </w:r>
    </w:p>
    <w:p w:rsidR="00AE40C6" w:rsidRPr="00AE40C6" w:rsidRDefault="00AE40C6" w:rsidP="00AE40C6">
      <w:pPr>
        <w:ind w:right="64"/>
        <w:rPr>
          <w:rFonts w:ascii="Arial" w:hAnsi="Arial" w:cs="Arial"/>
          <w:sz w:val="22"/>
          <w:szCs w:val="22"/>
        </w:rPr>
      </w:pPr>
    </w:p>
    <w:p w:rsidR="00AE40C6" w:rsidRDefault="00AE40C6" w:rsidP="00AE40C6">
      <w:pPr>
        <w:ind w:left="2127" w:right="64" w:hanging="2127"/>
        <w:rPr>
          <w:rFonts w:ascii="Arial" w:hAnsi="Arial" w:cs="Arial"/>
          <w:sz w:val="22"/>
          <w:szCs w:val="22"/>
        </w:rPr>
      </w:pPr>
      <w:r w:rsidRPr="00AE40C6">
        <w:rPr>
          <w:rFonts w:ascii="Arial" w:hAnsi="Arial" w:cs="Arial"/>
          <w:sz w:val="22"/>
          <w:szCs w:val="22"/>
        </w:rPr>
        <w:t>TITULO II</w:t>
      </w:r>
      <w:r w:rsidRPr="00AE40C6">
        <w:rPr>
          <w:rFonts w:ascii="Arial" w:hAnsi="Arial" w:cs="Arial"/>
          <w:sz w:val="22"/>
          <w:szCs w:val="22"/>
        </w:rPr>
        <w:tab/>
        <w:t>ICR ESPECIAL PARA RENOVACION DE CULTIVOS PERENNES POR AFECTACION FITOSANITARIA</w:t>
      </w:r>
    </w:p>
    <w:p w:rsidR="00AE40C6" w:rsidRDefault="005A1748" w:rsidP="00AE40C6">
      <w:pPr>
        <w:ind w:left="2127" w:right="64" w:hanging="2127"/>
        <w:rPr>
          <w:rFonts w:ascii="Arial" w:hAnsi="Arial" w:cs="Arial"/>
          <w:sz w:val="22"/>
          <w:szCs w:val="22"/>
        </w:rPr>
      </w:pPr>
      <w:r>
        <w:rPr>
          <w:rFonts w:ascii="Arial" w:hAnsi="Arial" w:cs="Arial"/>
          <w:noProof/>
          <w:sz w:val="22"/>
          <w:szCs w:val="22"/>
          <w:lang w:val="es-CO" w:eastAsia="es-CO"/>
        </w:rPr>
        <w:pict>
          <v:shapetype id="_x0000_t32" coordsize="21600,21600" o:spt="32" o:oned="t" path="m,l21600,21600e" filled="f">
            <v:path arrowok="t" fillok="f" o:connecttype="none"/>
            <o:lock v:ext="edit" shapetype="t"/>
          </v:shapetype>
          <v:shape id="_x0000_s1056" type="#_x0000_t32" style="position:absolute;left:0;text-align:left;margin-left:-16.3pt;margin-top:8.55pt;width:0;height:14.5pt;z-index:251669504" o:connectortype="straight"/>
        </w:pict>
      </w:r>
    </w:p>
    <w:p w:rsidR="00AE40C6" w:rsidRPr="00AE40C6" w:rsidRDefault="00AE40C6" w:rsidP="00AE40C6">
      <w:pPr>
        <w:spacing w:line="0" w:lineRule="atLeast"/>
        <w:contextualSpacing/>
        <w:jc w:val="both"/>
        <w:rPr>
          <w:rFonts w:ascii="Arial" w:hAnsi="Arial" w:cs="Arial"/>
          <w:b/>
        </w:rPr>
      </w:pPr>
      <w:r w:rsidRPr="00AE40C6">
        <w:rPr>
          <w:rFonts w:ascii="Arial" w:hAnsi="Arial" w:cs="Arial"/>
          <w:sz w:val="22"/>
          <w:szCs w:val="22"/>
        </w:rPr>
        <w:t>TITULO III</w:t>
      </w:r>
      <w:r w:rsidRPr="00AE40C6">
        <w:rPr>
          <w:rFonts w:ascii="Arial" w:hAnsi="Arial" w:cs="Arial"/>
          <w:sz w:val="22"/>
          <w:szCs w:val="22"/>
        </w:rPr>
        <w:tab/>
      </w:r>
      <w:r>
        <w:rPr>
          <w:rFonts w:ascii="Arial" w:hAnsi="Arial" w:cs="Arial"/>
          <w:sz w:val="22"/>
          <w:szCs w:val="22"/>
        </w:rPr>
        <w:tab/>
      </w:r>
      <w:r w:rsidRPr="00AE40C6">
        <w:rPr>
          <w:rFonts w:ascii="Arial" w:hAnsi="Arial" w:cs="Arial"/>
          <w:sz w:val="22"/>
          <w:szCs w:val="22"/>
        </w:rPr>
        <w:t>ICR PARA LA COMPETITIVIDAD DEL SECTOR ARROCERO</w:t>
      </w:r>
      <w:r w:rsidRPr="00AE40C6">
        <w:rPr>
          <w:rFonts w:ascii="Arial" w:hAnsi="Arial" w:cs="Arial"/>
          <w:b/>
          <w:bCs/>
          <w:color w:val="000000"/>
        </w:rPr>
        <w:t xml:space="preserve"> </w:t>
      </w:r>
    </w:p>
    <w:p w:rsidR="00AE40C6" w:rsidRPr="00AE40C6" w:rsidRDefault="00AE40C6" w:rsidP="00AE40C6">
      <w:pPr>
        <w:ind w:left="2127" w:right="64" w:hanging="2127"/>
        <w:rPr>
          <w:rFonts w:ascii="Arial" w:hAnsi="Arial" w:cs="Arial"/>
          <w:sz w:val="22"/>
          <w:szCs w:val="22"/>
        </w:rPr>
      </w:pPr>
    </w:p>
    <w:p w:rsidR="00AE40C6" w:rsidRPr="00AE40C6" w:rsidRDefault="00AE40C6" w:rsidP="00AE40C6">
      <w:pPr>
        <w:ind w:right="64"/>
        <w:rPr>
          <w:rFonts w:ascii="Arial" w:hAnsi="Arial" w:cs="Arial"/>
          <w:sz w:val="22"/>
          <w:szCs w:val="22"/>
        </w:rPr>
      </w:pPr>
    </w:p>
    <w:p w:rsidR="00AE40C6" w:rsidRPr="00AE40C6" w:rsidRDefault="00AE40C6" w:rsidP="00AE40C6">
      <w:pPr>
        <w:ind w:left="2127" w:right="64" w:hanging="2127"/>
        <w:rPr>
          <w:rFonts w:ascii="Arial" w:hAnsi="Arial" w:cs="Arial"/>
          <w:sz w:val="22"/>
          <w:szCs w:val="22"/>
        </w:rPr>
      </w:pPr>
    </w:p>
    <w:p w:rsidR="00AE40C6" w:rsidRPr="00AE40C6" w:rsidRDefault="00AE40C6" w:rsidP="00AE40C6">
      <w:pPr>
        <w:ind w:right="64"/>
        <w:rPr>
          <w:rFonts w:ascii="Arial" w:hAnsi="Arial" w:cs="Arial"/>
          <w:b/>
          <w:sz w:val="22"/>
          <w:szCs w:val="22"/>
        </w:rPr>
      </w:pPr>
      <w:r w:rsidRPr="00AE40C6">
        <w:rPr>
          <w:rFonts w:ascii="Arial" w:hAnsi="Arial" w:cs="Arial"/>
          <w:b/>
          <w:sz w:val="22"/>
          <w:szCs w:val="22"/>
        </w:rPr>
        <w:tab/>
      </w:r>
      <w:r w:rsidRPr="00AE40C6">
        <w:rPr>
          <w:rFonts w:ascii="Arial" w:hAnsi="Arial" w:cs="Arial"/>
          <w:b/>
          <w:sz w:val="22"/>
          <w:szCs w:val="22"/>
        </w:rPr>
        <w:tab/>
      </w:r>
      <w:r w:rsidRPr="00AE40C6">
        <w:rPr>
          <w:rFonts w:ascii="Arial" w:hAnsi="Arial" w:cs="Arial"/>
          <w:b/>
          <w:sz w:val="22"/>
          <w:szCs w:val="22"/>
        </w:rPr>
        <w:tab/>
      </w:r>
      <w:r w:rsidRPr="00AE40C6">
        <w:rPr>
          <w:rFonts w:ascii="Arial" w:hAnsi="Arial" w:cs="Arial"/>
          <w:b/>
          <w:sz w:val="22"/>
          <w:szCs w:val="22"/>
        </w:rPr>
        <w:tab/>
      </w:r>
    </w:p>
    <w:p w:rsidR="00AE40C6" w:rsidRPr="00AE40C6" w:rsidRDefault="00AE40C6" w:rsidP="00AE40C6">
      <w:pPr>
        <w:ind w:right="64"/>
        <w:jc w:val="center"/>
        <w:rPr>
          <w:rFonts w:ascii="Arial" w:hAnsi="Arial" w:cs="Arial"/>
          <w:sz w:val="22"/>
          <w:szCs w:val="22"/>
        </w:rPr>
      </w:pPr>
      <w:r w:rsidRPr="00AE40C6">
        <w:rPr>
          <w:rFonts w:ascii="Arial" w:hAnsi="Arial" w:cs="Arial"/>
          <w:sz w:val="22"/>
          <w:szCs w:val="22"/>
        </w:rPr>
        <w:t>ANEXO</w:t>
      </w:r>
    </w:p>
    <w:p w:rsidR="00AE40C6" w:rsidRPr="00AE40C6" w:rsidRDefault="00AE40C6" w:rsidP="00AE40C6">
      <w:pPr>
        <w:ind w:right="64"/>
        <w:rPr>
          <w:rFonts w:ascii="Arial" w:hAnsi="Arial" w:cs="Arial"/>
          <w:sz w:val="22"/>
          <w:szCs w:val="22"/>
        </w:rPr>
      </w:pPr>
      <w:r w:rsidRPr="00AE40C6">
        <w:rPr>
          <w:rFonts w:ascii="Arial" w:hAnsi="Arial" w:cs="Arial"/>
          <w:sz w:val="22"/>
          <w:szCs w:val="22"/>
        </w:rPr>
        <w:tab/>
      </w:r>
      <w:r w:rsidRPr="00AE40C6">
        <w:rPr>
          <w:rFonts w:ascii="Arial" w:hAnsi="Arial" w:cs="Arial"/>
          <w:sz w:val="22"/>
          <w:szCs w:val="22"/>
        </w:rPr>
        <w:tab/>
      </w:r>
      <w:r w:rsidRPr="00AE40C6">
        <w:rPr>
          <w:rFonts w:ascii="Arial" w:hAnsi="Arial" w:cs="Arial"/>
          <w:sz w:val="22"/>
          <w:szCs w:val="22"/>
        </w:rPr>
        <w:tab/>
      </w:r>
    </w:p>
    <w:p w:rsidR="00AE40C6" w:rsidRPr="00AE40C6" w:rsidRDefault="00AE40C6" w:rsidP="00AE40C6">
      <w:pPr>
        <w:ind w:left="2127" w:right="64"/>
        <w:rPr>
          <w:rFonts w:ascii="Arial" w:hAnsi="Arial" w:cs="Arial"/>
          <w:sz w:val="22"/>
          <w:szCs w:val="22"/>
        </w:rPr>
      </w:pPr>
      <w:r w:rsidRPr="00AE40C6">
        <w:rPr>
          <w:rFonts w:ascii="Arial" w:hAnsi="Arial" w:cs="Arial"/>
          <w:sz w:val="22"/>
          <w:szCs w:val="22"/>
        </w:rPr>
        <w:t>FORMATO UNICO DE INFORME CONTROL DE CREDITO</w:t>
      </w:r>
    </w:p>
    <w:p w:rsidR="00AE40C6" w:rsidRPr="00AE40C6" w:rsidRDefault="00AE40C6" w:rsidP="00AE40C6">
      <w:pPr>
        <w:ind w:right="64"/>
        <w:rPr>
          <w:rFonts w:ascii="Arial" w:hAnsi="Arial" w:cs="Arial"/>
          <w:b/>
          <w:sz w:val="22"/>
          <w:szCs w:val="22"/>
        </w:rPr>
      </w:pPr>
    </w:p>
    <w:p w:rsidR="00AE40C6" w:rsidRPr="00AE40C6" w:rsidRDefault="00AE40C6" w:rsidP="00AE40C6">
      <w:pPr>
        <w:ind w:right="64"/>
        <w:rPr>
          <w:rFonts w:ascii="Arial" w:hAnsi="Arial" w:cs="Arial"/>
          <w:b/>
          <w:sz w:val="22"/>
          <w:szCs w:val="22"/>
        </w:rPr>
      </w:pPr>
    </w:p>
    <w:p w:rsidR="00AE40C6" w:rsidRDefault="00AE40C6" w:rsidP="00AE40C6">
      <w:pPr>
        <w:ind w:right="64"/>
        <w:rPr>
          <w:rFonts w:ascii="Arial" w:hAnsi="Arial" w:cs="Arial"/>
          <w:b/>
        </w:rPr>
      </w:pPr>
    </w:p>
    <w:p w:rsidR="00AE40C6" w:rsidRDefault="00AE40C6" w:rsidP="00AE40C6">
      <w:pPr>
        <w:ind w:right="64"/>
        <w:rPr>
          <w:rFonts w:ascii="Arial" w:hAnsi="Arial" w:cs="Arial"/>
          <w:b/>
        </w:rPr>
      </w:pPr>
    </w:p>
    <w:p w:rsidR="00AE40C6" w:rsidRPr="00583717" w:rsidRDefault="00AE40C6" w:rsidP="00AE40C6">
      <w:pPr>
        <w:ind w:right="64"/>
        <w:rPr>
          <w:rFonts w:ascii="Arial" w:hAnsi="Arial" w:cs="Arial"/>
          <w:b/>
        </w:rPr>
      </w:pPr>
    </w:p>
    <w:p w:rsidR="00AE40C6" w:rsidRPr="00583717" w:rsidRDefault="00AE40C6" w:rsidP="00AE40C6">
      <w:pPr>
        <w:ind w:right="64"/>
        <w:rPr>
          <w:rFonts w:ascii="Arial" w:hAnsi="Arial" w:cs="Arial"/>
          <w:b/>
        </w:rPr>
      </w:pPr>
    </w:p>
    <w:p w:rsidR="00AE40C6" w:rsidRPr="00583717" w:rsidRDefault="00AE40C6" w:rsidP="00AE40C6">
      <w:pPr>
        <w:ind w:right="64"/>
        <w:rPr>
          <w:rFonts w:ascii="Arial" w:hAnsi="Arial" w:cs="Arial"/>
          <w:b/>
        </w:rPr>
      </w:pPr>
    </w:p>
    <w:p w:rsidR="00AE40C6" w:rsidRPr="00583717" w:rsidRDefault="00AE40C6" w:rsidP="00AE40C6">
      <w:pPr>
        <w:ind w:right="64"/>
        <w:rPr>
          <w:rFonts w:ascii="Arial" w:hAnsi="Arial" w:cs="Arial"/>
          <w:b/>
        </w:rPr>
      </w:pPr>
    </w:p>
    <w:p w:rsidR="00AE40C6" w:rsidRPr="00583717" w:rsidRDefault="00AE40C6" w:rsidP="00AE40C6">
      <w:pPr>
        <w:ind w:right="64"/>
        <w:rPr>
          <w:rFonts w:ascii="Arial" w:hAnsi="Arial" w:cs="Arial"/>
          <w:b/>
        </w:rPr>
      </w:pPr>
    </w:p>
    <w:p w:rsidR="00AE40C6" w:rsidRPr="00583717" w:rsidRDefault="00AE40C6" w:rsidP="00AE40C6">
      <w:pPr>
        <w:ind w:right="64"/>
        <w:rPr>
          <w:rFonts w:ascii="Arial" w:hAnsi="Arial" w:cs="Arial"/>
          <w:b/>
        </w:rPr>
      </w:pPr>
    </w:p>
    <w:p w:rsidR="00AE40C6" w:rsidRPr="00583717" w:rsidRDefault="00AE40C6" w:rsidP="00AE40C6">
      <w:pPr>
        <w:ind w:right="64"/>
        <w:rPr>
          <w:rFonts w:ascii="Arial" w:hAnsi="Arial" w:cs="Arial"/>
          <w:b/>
        </w:rPr>
      </w:pPr>
    </w:p>
    <w:p w:rsidR="00AE40C6" w:rsidRPr="00583717" w:rsidRDefault="00AE40C6" w:rsidP="00AE40C6">
      <w:pPr>
        <w:ind w:right="64"/>
        <w:rPr>
          <w:rFonts w:ascii="Arial" w:hAnsi="Arial" w:cs="Arial"/>
          <w:b/>
        </w:rPr>
      </w:pPr>
    </w:p>
    <w:p w:rsidR="00AE40C6" w:rsidRPr="00583717" w:rsidRDefault="00AE40C6" w:rsidP="00AE40C6">
      <w:pPr>
        <w:ind w:right="64"/>
        <w:rPr>
          <w:rFonts w:ascii="Arial" w:hAnsi="Arial" w:cs="Arial"/>
          <w:b/>
        </w:rPr>
      </w:pPr>
    </w:p>
    <w:p w:rsidR="00AE40C6" w:rsidRPr="00583717" w:rsidRDefault="00AE40C6" w:rsidP="00AE40C6">
      <w:pPr>
        <w:ind w:right="64"/>
        <w:rPr>
          <w:rFonts w:ascii="Arial" w:hAnsi="Arial" w:cs="Arial"/>
          <w:b/>
        </w:rPr>
      </w:pPr>
    </w:p>
    <w:p w:rsidR="00AE40C6" w:rsidRPr="00583717" w:rsidRDefault="00AE40C6" w:rsidP="00AE40C6">
      <w:pPr>
        <w:ind w:right="64"/>
        <w:rPr>
          <w:rFonts w:ascii="Arial" w:hAnsi="Arial" w:cs="Arial"/>
          <w:b/>
        </w:rPr>
      </w:pPr>
    </w:p>
    <w:p w:rsidR="00AE40C6" w:rsidRPr="00583717" w:rsidRDefault="00AE40C6" w:rsidP="00AE40C6">
      <w:pPr>
        <w:ind w:right="64"/>
        <w:rPr>
          <w:rFonts w:ascii="Arial" w:hAnsi="Arial" w:cs="Arial"/>
          <w:b/>
        </w:rPr>
      </w:pPr>
    </w:p>
    <w:p w:rsidR="00AE40C6" w:rsidRPr="00583717" w:rsidRDefault="00AE40C6" w:rsidP="00AE40C6">
      <w:pPr>
        <w:ind w:right="64"/>
        <w:rPr>
          <w:rFonts w:ascii="Arial" w:hAnsi="Arial" w:cs="Arial"/>
          <w:b/>
        </w:rPr>
      </w:pPr>
    </w:p>
    <w:p w:rsidR="00AE40C6" w:rsidRPr="00583717" w:rsidRDefault="00AE40C6" w:rsidP="00AE40C6">
      <w:pPr>
        <w:ind w:right="64"/>
        <w:rPr>
          <w:rFonts w:ascii="Arial" w:hAnsi="Arial" w:cs="Arial"/>
          <w:b/>
        </w:rPr>
      </w:pPr>
    </w:p>
    <w:p w:rsidR="00AE40C6" w:rsidRPr="00583717" w:rsidRDefault="00AE40C6" w:rsidP="00AE40C6">
      <w:pPr>
        <w:ind w:right="64"/>
        <w:rPr>
          <w:rFonts w:ascii="Arial" w:hAnsi="Arial" w:cs="Arial"/>
          <w:b/>
        </w:rPr>
      </w:pPr>
    </w:p>
    <w:p w:rsidR="00AE40C6" w:rsidRPr="00583717" w:rsidRDefault="00AE40C6" w:rsidP="00AE40C6">
      <w:pPr>
        <w:ind w:right="64"/>
        <w:rPr>
          <w:rFonts w:ascii="Arial" w:hAnsi="Arial" w:cs="Arial"/>
          <w:b/>
        </w:rPr>
      </w:pPr>
    </w:p>
    <w:p w:rsidR="00AE40C6" w:rsidRDefault="00AE40C6" w:rsidP="00AE40C6">
      <w:pPr>
        <w:ind w:right="64"/>
        <w:rPr>
          <w:rFonts w:ascii="Arial" w:hAnsi="Arial" w:cs="Arial"/>
          <w:b/>
        </w:rPr>
      </w:pPr>
    </w:p>
    <w:p w:rsidR="00AE40C6" w:rsidRDefault="00AE40C6" w:rsidP="00AE40C6">
      <w:pPr>
        <w:ind w:right="64"/>
        <w:rPr>
          <w:rFonts w:ascii="Arial" w:hAnsi="Arial" w:cs="Arial"/>
          <w:b/>
        </w:rPr>
      </w:pPr>
    </w:p>
    <w:p w:rsidR="00AE40C6" w:rsidRDefault="00AE40C6" w:rsidP="00AE40C6">
      <w:pPr>
        <w:ind w:right="64"/>
        <w:rPr>
          <w:rFonts w:ascii="Arial" w:hAnsi="Arial" w:cs="Arial"/>
          <w:b/>
        </w:rPr>
      </w:pPr>
    </w:p>
    <w:p w:rsidR="00AE40C6" w:rsidRDefault="00AE40C6" w:rsidP="00AE40C6">
      <w:pPr>
        <w:ind w:right="64"/>
        <w:rPr>
          <w:rFonts w:ascii="Arial" w:hAnsi="Arial" w:cs="Arial"/>
          <w:b/>
        </w:rPr>
      </w:pPr>
    </w:p>
    <w:p w:rsidR="00AE40C6" w:rsidRPr="00583717" w:rsidRDefault="00AE40C6" w:rsidP="00AE40C6">
      <w:pPr>
        <w:ind w:right="64"/>
        <w:rPr>
          <w:rFonts w:ascii="Arial" w:hAnsi="Arial" w:cs="Arial"/>
          <w:b/>
        </w:rPr>
      </w:pPr>
    </w:p>
    <w:p w:rsidR="00AE40C6" w:rsidRPr="00583717" w:rsidRDefault="00AE40C6" w:rsidP="00AE40C6">
      <w:pPr>
        <w:ind w:right="64"/>
        <w:rPr>
          <w:rFonts w:ascii="Arial" w:hAnsi="Arial" w:cs="Arial"/>
          <w:b/>
        </w:rPr>
      </w:pPr>
    </w:p>
    <w:p w:rsidR="00AE40C6" w:rsidRPr="00583717" w:rsidRDefault="00AE40C6" w:rsidP="00AE40C6">
      <w:pPr>
        <w:ind w:right="64"/>
        <w:rPr>
          <w:rFonts w:ascii="Arial" w:hAnsi="Arial" w:cs="Arial"/>
          <w:b/>
        </w:rPr>
      </w:pPr>
    </w:p>
    <w:p w:rsidR="00AE40C6" w:rsidRPr="00583717" w:rsidRDefault="005A1748" w:rsidP="00AE40C6">
      <w:pPr>
        <w:ind w:right="64"/>
        <w:jc w:val="center"/>
        <w:rPr>
          <w:rFonts w:ascii="Arial" w:hAnsi="Arial" w:cs="Arial"/>
          <w:b/>
        </w:rPr>
      </w:pPr>
      <w:r>
        <w:rPr>
          <w:noProof/>
        </w:rPr>
        <w:pict>
          <v:shapetype id="_x0000_t202" coordsize="21600,21600" o:spt="202" path="m,l,21600r21600,l21600,xe">
            <v:stroke joinstyle="miter"/>
            <v:path gradientshapeok="t" o:connecttype="rect"/>
          </v:shapetype>
          <v:shape id="Cuadro de texto 37" o:spid="_x0000_s1045" type="#_x0000_t202" style="position:absolute;left:0;text-align:left;margin-left:154pt;margin-top:1.8pt;width:162pt;height:40.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" filled="f" stroked="f">
            <v:textbox>
              <w:txbxContent>
                <w:p w:rsidR="00AE40C6" w:rsidRPr="00AE40C6" w:rsidRDefault="00AE40C6" w:rsidP="00AE40C6">
                  <w:pPr>
                    <w:pStyle w:val="Piedepgina"/>
                    <w:ind w:right="360"/>
                    <w:jc w:val="center"/>
                    <w:rPr>
                      <w:rFonts w:ascii="Arial" w:hAnsi="Arial" w:cs="Arial"/>
                      <w:b/>
                      <w:color w:val="808080"/>
                      <w:sz w:val="20"/>
                      <w:szCs w:val="20"/>
                    </w:rPr>
                  </w:pPr>
                  <w:r w:rsidRPr="00AE40C6">
                    <w:rPr>
                      <w:rFonts w:ascii="Arial" w:hAnsi="Arial" w:cs="Arial"/>
                      <w:b/>
                      <w:color w:val="808080"/>
                      <w:sz w:val="20"/>
                      <w:szCs w:val="20"/>
                    </w:rPr>
                    <w:t>Página 4</w:t>
                  </w:r>
                </w:p>
                <w:p w:rsidR="00AE40C6" w:rsidRPr="00AE40C6" w:rsidRDefault="00AE40C6" w:rsidP="00AE40C6">
                  <w:pPr>
                    <w:pStyle w:val="Piedepgina"/>
                    <w:ind w:right="360"/>
                    <w:jc w:val="center"/>
                    <w:rPr>
                      <w:rFonts w:ascii="Arial" w:hAnsi="Arial" w:cs="Arial"/>
                      <w:b/>
                      <w:color w:val="808080"/>
                      <w:sz w:val="20"/>
                      <w:szCs w:val="20"/>
                    </w:rPr>
                  </w:pPr>
                  <w:r w:rsidRPr="00AE40C6">
                    <w:rPr>
                      <w:rFonts w:ascii="Arial" w:hAnsi="Arial" w:cs="Arial"/>
                      <w:b/>
                      <w:color w:val="808080"/>
                      <w:sz w:val="20"/>
                      <w:szCs w:val="20"/>
                    </w:rPr>
                    <w:t>CAP IV / P-</w:t>
                  </w:r>
                  <w:r>
                    <w:rPr>
                      <w:rFonts w:ascii="Arial" w:hAnsi="Arial" w:cs="Arial"/>
                      <w:b/>
                      <w:color w:val="808080"/>
                      <w:sz w:val="20"/>
                      <w:szCs w:val="20"/>
                    </w:rPr>
                    <w:t>23</w:t>
                  </w:r>
                  <w:r w:rsidRPr="00AE40C6">
                    <w:rPr>
                      <w:rFonts w:ascii="Arial" w:hAnsi="Arial" w:cs="Arial"/>
                      <w:b/>
                      <w:color w:val="808080"/>
                      <w:sz w:val="20"/>
                      <w:szCs w:val="20"/>
                    </w:rPr>
                    <w:t xml:space="preserve"> / 1</w:t>
                  </w:r>
                  <w:r>
                    <w:rPr>
                      <w:rFonts w:ascii="Arial" w:hAnsi="Arial" w:cs="Arial"/>
                      <w:b/>
                      <w:color w:val="808080"/>
                      <w:sz w:val="20"/>
                      <w:szCs w:val="20"/>
                    </w:rPr>
                    <w:t>3</w:t>
                  </w:r>
                </w:p>
                <w:p w:rsidR="00AE40C6" w:rsidRPr="00832842" w:rsidRDefault="00AE40C6" w:rsidP="00AE40C6">
                  <w:pPr>
                    <w:rPr>
                      <w:b/>
                      <w:color w:val="808080"/>
                    </w:rPr>
                  </w:pPr>
                </w:p>
              </w:txbxContent>
            </v:textbox>
          </v:shape>
        </w:pict>
      </w:r>
    </w:p>
    <w:p w:rsidR="00AE40C6" w:rsidRPr="00F460EA" w:rsidRDefault="00AE40C6" w:rsidP="00AE40C6">
      <w:pPr>
        <w:pStyle w:val="Prrafodelista"/>
        <w:numPr>
          <w:ilvl w:val="0"/>
          <w:numId w:val="16"/>
        </w:numPr>
        <w:tabs>
          <w:tab w:val="left" w:pos="0"/>
        </w:tabs>
        <w:spacing w:line="0" w:lineRule="atLeast"/>
        <w:contextualSpacing/>
        <w:jc w:val="both"/>
        <w:rPr>
          <w:rFonts w:ascii="Arial" w:hAnsi="Arial" w:cs="Arial"/>
          <w:sz w:val="22"/>
          <w:szCs w:val="22"/>
        </w:rPr>
      </w:pPr>
      <w:r w:rsidRPr="00F460EA">
        <w:rPr>
          <w:rFonts w:ascii="Arial" w:hAnsi="Arial" w:cs="Arial"/>
          <w:bCs/>
          <w:sz w:val="22"/>
          <w:szCs w:val="22"/>
        </w:rPr>
        <w:lastRenderedPageBreak/>
        <w:t xml:space="preserve">De Catorce millones setecientos noventa y seis </w:t>
      </w:r>
      <w:r w:rsidRPr="00F460EA">
        <w:rPr>
          <w:rFonts w:ascii="Arial" w:hAnsi="Arial" w:cs="Arial"/>
          <w:sz w:val="22"/>
          <w:szCs w:val="22"/>
        </w:rPr>
        <w:t xml:space="preserve">mil cuatrocientos sesenta y tres pesos ($14.796.463), cuando el productor </w:t>
      </w:r>
      <w:r w:rsidRPr="00F460EA">
        <w:rPr>
          <w:rFonts w:ascii="Arial" w:hAnsi="Arial" w:cs="Arial"/>
          <w:b/>
          <w:sz w:val="22"/>
          <w:szCs w:val="22"/>
        </w:rPr>
        <w:t>no</w:t>
      </w:r>
      <w:r w:rsidRPr="00F460EA">
        <w:rPr>
          <w:rFonts w:ascii="Arial" w:hAnsi="Arial" w:cs="Arial"/>
          <w:sz w:val="22"/>
          <w:szCs w:val="22"/>
        </w:rPr>
        <w:t xml:space="preserve"> haya obtenido un incentivo o apoyo del Gobierno Nacional para la erradicación de su cultivo. </w:t>
      </w:r>
    </w:p>
    <w:p w:rsidR="00AE40C6" w:rsidRPr="00F460EA" w:rsidRDefault="00AE40C6" w:rsidP="00AE40C6">
      <w:pPr>
        <w:pStyle w:val="Prrafodelista"/>
        <w:numPr>
          <w:ilvl w:val="0"/>
          <w:numId w:val="16"/>
        </w:numPr>
        <w:tabs>
          <w:tab w:val="left" w:pos="0"/>
        </w:tabs>
        <w:spacing w:line="0" w:lineRule="atLeast"/>
        <w:contextualSpacing/>
        <w:jc w:val="both"/>
        <w:rPr>
          <w:rFonts w:ascii="Arial" w:hAnsi="Arial" w:cs="Arial"/>
          <w:sz w:val="22"/>
          <w:szCs w:val="22"/>
        </w:rPr>
      </w:pPr>
      <w:r w:rsidRPr="00F460EA">
        <w:rPr>
          <w:rFonts w:ascii="Arial" w:hAnsi="Arial" w:cs="Arial"/>
          <w:sz w:val="22"/>
          <w:szCs w:val="22"/>
        </w:rPr>
        <w:t xml:space="preserve">De catorce millones ciento cincuenta y dos mil novecientos sesenta y tres pesos ($14.152.963), cuando el productor </w:t>
      </w:r>
      <w:r w:rsidRPr="00F460EA">
        <w:rPr>
          <w:rFonts w:ascii="Arial" w:hAnsi="Arial" w:cs="Arial"/>
          <w:b/>
          <w:sz w:val="22"/>
          <w:szCs w:val="22"/>
        </w:rPr>
        <w:t>haya</w:t>
      </w:r>
      <w:r w:rsidRPr="00F460EA">
        <w:rPr>
          <w:rFonts w:ascii="Arial" w:hAnsi="Arial" w:cs="Arial"/>
          <w:sz w:val="22"/>
          <w:szCs w:val="22"/>
        </w:rPr>
        <w:t xml:space="preserve"> obtenido apoyo por parte del Gobierno Nacional para la erradicación.</w:t>
      </w:r>
      <w:r w:rsidRPr="00F460EA">
        <w:rPr>
          <w:rFonts w:ascii="Arial" w:hAnsi="Arial" w:cs="Arial"/>
          <w:bCs/>
          <w:sz w:val="22"/>
          <w:szCs w:val="22"/>
        </w:rPr>
        <w:t xml:space="preserve"> </w:t>
      </w:r>
    </w:p>
    <w:p w:rsidR="00AE40C6" w:rsidRPr="00F460EA" w:rsidRDefault="00AE40C6" w:rsidP="00AE40C6">
      <w:pPr>
        <w:pStyle w:val="Prrafodelista"/>
        <w:rPr>
          <w:rFonts w:ascii="Arial" w:hAnsi="Arial" w:cs="Arial"/>
          <w:sz w:val="22"/>
          <w:szCs w:val="22"/>
        </w:rPr>
      </w:pPr>
    </w:p>
    <w:p w:rsidR="00AE40C6" w:rsidRPr="00F460EA" w:rsidRDefault="005A1748" w:rsidP="00AE40C6">
      <w:pPr>
        <w:tabs>
          <w:tab w:val="left" w:pos="0"/>
        </w:tabs>
        <w:spacing w:line="0" w:lineRule="atLeast"/>
        <w:jc w:val="both"/>
        <w:rPr>
          <w:rFonts w:ascii="Arial" w:hAnsi="Arial" w:cs="Arial"/>
          <w:sz w:val="22"/>
          <w:szCs w:val="22"/>
        </w:rPr>
      </w:pPr>
      <w:r>
        <w:rPr>
          <w:rFonts w:ascii="Arial" w:hAnsi="Arial" w:cs="Arial"/>
          <w:noProof/>
          <w:sz w:val="22"/>
          <w:szCs w:val="22"/>
          <w:lang w:val="es-CO" w:eastAsia="es-CO"/>
        </w:rPr>
        <w:pict>
          <v:shape id="_x0000_s1050" type="#_x0000_t32" style="position:absolute;left:0;text-align:left;margin-left:-14.45pt;margin-top:2.4pt;width:0;height:255.25pt;z-index:251664384" o:connectortype="straight"/>
        </w:pict>
      </w:r>
      <w:r w:rsidR="00AE40C6" w:rsidRPr="00F460EA">
        <w:rPr>
          <w:rFonts w:ascii="Arial" w:hAnsi="Arial" w:cs="Arial"/>
          <w:sz w:val="22"/>
          <w:szCs w:val="22"/>
        </w:rPr>
        <w:t>En el numeral 4 del Formato Único de Informe Control de Crédito Electrónico e-FUICC, el intermediario financiero deberá indicar en todos los casos lo siguiente:</w:t>
      </w:r>
    </w:p>
    <w:p w:rsidR="00AE40C6" w:rsidRPr="00F460EA" w:rsidRDefault="00AE40C6" w:rsidP="00AE40C6">
      <w:pPr>
        <w:tabs>
          <w:tab w:val="left" w:pos="0"/>
        </w:tabs>
        <w:spacing w:line="0" w:lineRule="atLeast"/>
        <w:jc w:val="both"/>
        <w:rPr>
          <w:rFonts w:ascii="Arial" w:hAnsi="Arial" w:cs="Arial"/>
          <w:sz w:val="22"/>
          <w:szCs w:val="22"/>
        </w:rPr>
      </w:pPr>
    </w:p>
    <w:p w:rsidR="00AE40C6" w:rsidRPr="00AE40C6" w:rsidRDefault="00AE40C6" w:rsidP="00AE40C6">
      <w:pPr>
        <w:pStyle w:val="Prrafodelista"/>
        <w:numPr>
          <w:ilvl w:val="0"/>
          <w:numId w:val="17"/>
        </w:numPr>
        <w:jc w:val="both"/>
        <w:rPr>
          <w:rFonts w:ascii="Arial" w:hAnsi="Arial" w:cs="Arial"/>
          <w:sz w:val="22"/>
          <w:szCs w:val="22"/>
        </w:rPr>
      </w:pPr>
      <w:r w:rsidRPr="00AE40C6">
        <w:rPr>
          <w:rFonts w:ascii="Arial" w:hAnsi="Arial" w:cs="Arial"/>
          <w:sz w:val="22"/>
          <w:szCs w:val="22"/>
        </w:rPr>
        <w:t xml:space="preserve">Si la plantación se encuentra en los municipios de Tumaco, </w:t>
      </w:r>
      <w:proofErr w:type="spellStart"/>
      <w:r w:rsidRPr="00AE40C6">
        <w:rPr>
          <w:rFonts w:ascii="Arial" w:hAnsi="Arial" w:cs="Arial"/>
          <w:sz w:val="22"/>
          <w:szCs w:val="22"/>
        </w:rPr>
        <w:t>Cantagallo</w:t>
      </w:r>
      <w:proofErr w:type="spellEnd"/>
      <w:r w:rsidRPr="00AE40C6">
        <w:rPr>
          <w:rFonts w:ascii="Arial" w:hAnsi="Arial" w:cs="Arial"/>
          <w:sz w:val="22"/>
          <w:szCs w:val="22"/>
        </w:rPr>
        <w:t xml:space="preserve"> o Puerto </w:t>
      </w:r>
      <w:proofErr w:type="spellStart"/>
      <w:r w:rsidRPr="00AE40C6">
        <w:rPr>
          <w:rFonts w:ascii="Arial" w:hAnsi="Arial" w:cs="Arial"/>
          <w:sz w:val="22"/>
          <w:szCs w:val="22"/>
        </w:rPr>
        <w:t>Wilches</w:t>
      </w:r>
      <w:proofErr w:type="spellEnd"/>
    </w:p>
    <w:p w:rsidR="00AE40C6" w:rsidRPr="00AE40C6" w:rsidRDefault="00AE40C6" w:rsidP="00AE40C6">
      <w:pPr>
        <w:pStyle w:val="Prrafodelista"/>
        <w:ind w:left="720"/>
        <w:rPr>
          <w:rFonts w:ascii="Arial" w:hAnsi="Arial" w:cs="Arial"/>
          <w:sz w:val="22"/>
          <w:szCs w:val="22"/>
        </w:rPr>
      </w:pPr>
    </w:p>
    <w:p w:rsidR="00AE40C6" w:rsidRPr="00AE40C6" w:rsidRDefault="00AE40C6" w:rsidP="00AE40C6">
      <w:pPr>
        <w:pStyle w:val="Prrafodelista"/>
        <w:numPr>
          <w:ilvl w:val="0"/>
          <w:numId w:val="17"/>
        </w:numPr>
        <w:jc w:val="both"/>
        <w:rPr>
          <w:rFonts w:ascii="Arial" w:hAnsi="Arial" w:cs="Arial"/>
          <w:sz w:val="22"/>
          <w:szCs w:val="22"/>
        </w:rPr>
      </w:pPr>
      <w:r w:rsidRPr="00AE40C6">
        <w:rPr>
          <w:rFonts w:ascii="Arial" w:hAnsi="Arial" w:cs="Arial"/>
          <w:sz w:val="22"/>
          <w:szCs w:val="22"/>
        </w:rPr>
        <w:t>Si se cuenta con una factura de compra de uno de los siguientes materiales de renovación tolerante o resistente a la causa de afectación fitosanitaria </w:t>
      </w:r>
    </w:p>
    <w:p w:rsidR="00AE40C6" w:rsidRDefault="00AE40C6" w:rsidP="00AE40C6">
      <w:pPr>
        <w:pStyle w:val="Prrafodelista"/>
        <w:ind w:left="720"/>
      </w:pPr>
    </w:p>
    <w:tbl>
      <w:tblPr>
        <w:tblW w:w="6392" w:type="dxa"/>
        <w:jc w:val="center"/>
        <w:tblInd w:w="-23" w:type="dxa"/>
        <w:tblCellMar>
          <w:left w:w="0" w:type="dxa"/>
          <w:right w:w="0" w:type="dxa"/>
        </w:tblCellMar>
        <w:tblLook w:val="04A0" w:firstRow="1" w:lastRow="0" w:firstColumn="1" w:lastColumn="0" w:noHBand="0" w:noVBand="1"/>
      </w:tblPr>
      <w:tblGrid>
        <w:gridCol w:w="3783"/>
        <w:gridCol w:w="2609"/>
      </w:tblGrid>
      <w:tr w:rsidR="00AE40C6" w:rsidTr="00AE40C6">
        <w:trPr>
          <w:trHeight w:val="300"/>
          <w:jc w:val="center"/>
        </w:trPr>
        <w:tc>
          <w:tcPr>
            <w:tcW w:w="37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rsidR="00AE40C6" w:rsidRDefault="00AE40C6">
            <w:pPr>
              <w:rPr>
                <w:rFonts w:eastAsiaTheme="minorHAnsi"/>
              </w:rPr>
            </w:pPr>
            <w:r>
              <w:rPr>
                <w:rFonts w:ascii="Arial" w:hAnsi="Arial" w:cs="Arial"/>
                <w:b/>
                <w:bCs/>
                <w:color w:val="000000"/>
                <w:sz w:val="16"/>
                <w:szCs w:val="16"/>
              </w:rPr>
              <w:t>RESPONSABLE DEL REGISTRO</w:t>
            </w:r>
          </w:p>
        </w:tc>
        <w:tc>
          <w:tcPr>
            <w:tcW w:w="2609"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AE40C6" w:rsidRDefault="00AE40C6">
            <w:pPr>
              <w:rPr>
                <w:rFonts w:eastAsiaTheme="minorHAnsi"/>
              </w:rPr>
            </w:pPr>
            <w:r>
              <w:rPr>
                <w:rFonts w:ascii="Arial" w:hAnsi="Arial" w:cs="Arial"/>
                <w:b/>
                <w:bCs/>
                <w:color w:val="000000"/>
                <w:sz w:val="16"/>
                <w:szCs w:val="16"/>
              </w:rPr>
              <w:t>CULTIVAR</w:t>
            </w:r>
          </w:p>
        </w:tc>
      </w:tr>
      <w:tr w:rsidR="00AE40C6" w:rsidTr="00AE40C6">
        <w:trPr>
          <w:trHeight w:val="300"/>
          <w:jc w:val="center"/>
        </w:trPr>
        <w:tc>
          <w:tcPr>
            <w:tcW w:w="37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AE40C6" w:rsidRDefault="00AE40C6">
            <w:pPr>
              <w:rPr>
                <w:rFonts w:eastAsiaTheme="minorHAnsi"/>
              </w:rPr>
            </w:pPr>
            <w:r>
              <w:rPr>
                <w:rFonts w:ascii="Arial" w:hAnsi="Arial" w:cs="Arial"/>
                <w:color w:val="000000"/>
                <w:sz w:val="16"/>
                <w:szCs w:val="16"/>
              </w:rPr>
              <w:t>CORPOICA</w:t>
            </w:r>
          </w:p>
        </w:tc>
        <w:tc>
          <w:tcPr>
            <w:tcW w:w="26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E40C6" w:rsidRDefault="00AE40C6">
            <w:pPr>
              <w:rPr>
                <w:rFonts w:eastAsiaTheme="minorHAnsi"/>
              </w:rPr>
            </w:pPr>
            <w:r>
              <w:rPr>
                <w:rFonts w:ascii="Arial" w:hAnsi="Arial" w:cs="Arial"/>
                <w:color w:val="000000"/>
                <w:sz w:val="16"/>
                <w:szCs w:val="16"/>
              </w:rPr>
              <w:t xml:space="preserve">HIBRIDO </w:t>
            </w:r>
            <w:proofErr w:type="spellStart"/>
            <w:r>
              <w:rPr>
                <w:rFonts w:ascii="Arial" w:hAnsi="Arial" w:cs="Arial"/>
                <w:color w:val="000000"/>
                <w:sz w:val="16"/>
                <w:szCs w:val="16"/>
              </w:rPr>
              <w:t>OxG</w:t>
            </w:r>
            <w:proofErr w:type="spellEnd"/>
            <w:r>
              <w:rPr>
                <w:rFonts w:ascii="Arial" w:hAnsi="Arial" w:cs="Arial"/>
                <w:color w:val="000000"/>
                <w:sz w:val="16"/>
                <w:szCs w:val="16"/>
              </w:rPr>
              <w:t xml:space="preserve"> CORPOICA ELMIRA</w:t>
            </w:r>
          </w:p>
        </w:tc>
      </w:tr>
      <w:tr w:rsidR="00AE40C6" w:rsidTr="00AE40C6">
        <w:trPr>
          <w:trHeight w:val="300"/>
          <w:jc w:val="center"/>
        </w:trPr>
        <w:tc>
          <w:tcPr>
            <w:tcW w:w="37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AE40C6" w:rsidRDefault="00AE40C6">
            <w:pPr>
              <w:rPr>
                <w:rFonts w:eastAsiaTheme="minorHAnsi"/>
              </w:rPr>
            </w:pPr>
            <w:r>
              <w:rPr>
                <w:rFonts w:ascii="Arial" w:hAnsi="Arial" w:cs="Arial"/>
                <w:color w:val="000000"/>
                <w:sz w:val="16"/>
                <w:szCs w:val="16"/>
              </w:rPr>
              <w:t>PLANTACIONES UNIPALMA DE LOS LLANOS S.A.</w:t>
            </w:r>
          </w:p>
        </w:tc>
        <w:tc>
          <w:tcPr>
            <w:tcW w:w="26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E40C6" w:rsidRDefault="00AE40C6">
            <w:pPr>
              <w:rPr>
                <w:rFonts w:eastAsiaTheme="minorHAnsi"/>
              </w:rPr>
            </w:pPr>
            <w:r>
              <w:rPr>
                <w:rFonts w:ascii="Arial" w:hAnsi="Arial" w:cs="Arial"/>
                <w:color w:val="000000"/>
                <w:sz w:val="16"/>
                <w:szCs w:val="16"/>
              </w:rPr>
              <w:t xml:space="preserve">SEMILLAS UNIPALMA </w:t>
            </w:r>
            <w:proofErr w:type="spellStart"/>
            <w:r>
              <w:rPr>
                <w:rFonts w:ascii="Arial" w:hAnsi="Arial" w:cs="Arial"/>
                <w:color w:val="000000"/>
                <w:sz w:val="16"/>
                <w:szCs w:val="16"/>
              </w:rPr>
              <w:t>Eo</w:t>
            </w:r>
            <w:proofErr w:type="spellEnd"/>
            <w:r>
              <w:rPr>
                <w:rFonts w:ascii="Arial" w:hAnsi="Arial" w:cs="Arial"/>
                <w:color w:val="000000"/>
                <w:sz w:val="16"/>
                <w:szCs w:val="16"/>
              </w:rPr>
              <w:t xml:space="preserve"> x </w:t>
            </w:r>
            <w:proofErr w:type="spellStart"/>
            <w:r>
              <w:rPr>
                <w:rFonts w:ascii="Arial" w:hAnsi="Arial" w:cs="Arial"/>
                <w:color w:val="000000"/>
                <w:sz w:val="16"/>
                <w:szCs w:val="16"/>
              </w:rPr>
              <w:t>Eg</w:t>
            </w:r>
            <w:proofErr w:type="spellEnd"/>
          </w:p>
        </w:tc>
      </w:tr>
      <w:tr w:rsidR="00AE40C6" w:rsidTr="00AE40C6">
        <w:trPr>
          <w:trHeight w:val="300"/>
          <w:jc w:val="center"/>
        </w:trPr>
        <w:tc>
          <w:tcPr>
            <w:tcW w:w="37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AE40C6" w:rsidRDefault="00AE40C6">
            <w:pPr>
              <w:rPr>
                <w:rFonts w:eastAsiaTheme="minorHAnsi"/>
              </w:rPr>
            </w:pPr>
            <w:r>
              <w:rPr>
                <w:rFonts w:ascii="Arial" w:hAnsi="Arial" w:cs="Arial"/>
                <w:color w:val="000000"/>
                <w:sz w:val="16"/>
                <w:szCs w:val="16"/>
              </w:rPr>
              <w:t>REBIOTEC LTDA.</w:t>
            </w:r>
          </w:p>
        </w:tc>
        <w:tc>
          <w:tcPr>
            <w:tcW w:w="26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E40C6" w:rsidRDefault="00AE40C6">
            <w:pPr>
              <w:rPr>
                <w:rFonts w:eastAsiaTheme="minorHAnsi"/>
              </w:rPr>
            </w:pPr>
            <w:proofErr w:type="spellStart"/>
            <w:r>
              <w:rPr>
                <w:rFonts w:ascii="Arial" w:hAnsi="Arial" w:cs="Arial"/>
                <w:color w:val="000000"/>
                <w:sz w:val="16"/>
                <w:szCs w:val="16"/>
              </w:rPr>
              <w:t>OxG</w:t>
            </w:r>
            <w:proofErr w:type="spellEnd"/>
            <w:r>
              <w:rPr>
                <w:rFonts w:ascii="Arial" w:hAnsi="Arial" w:cs="Arial"/>
                <w:color w:val="000000"/>
                <w:sz w:val="16"/>
                <w:szCs w:val="16"/>
              </w:rPr>
              <w:t xml:space="preserve"> </w:t>
            </w:r>
            <w:proofErr w:type="spellStart"/>
            <w:r>
              <w:rPr>
                <w:rFonts w:ascii="Arial" w:hAnsi="Arial" w:cs="Arial"/>
                <w:color w:val="000000"/>
                <w:sz w:val="16"/>
                <w:szCs w:val="16"/>
              </w:rPr>
              <w:t>Amazón</w:t>
            </w:r>
            <w:proofErr w:type="spellEnd"/>
          </w:p>
        </w:tc>
      </w:tr>
      <w:tr w:rsidR="00AE40C6" w:rsidTr="00AE40C6">
        <w:trPr>
          <w:trHeight w:val="300"/>
          <w:jc w:val="center"/>
        </w:trPr>
        <w:tc>
          <w:tcPr>
            <w:tcW w:w="37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AE40C6" w:rsidRDefault="00AE40C6">
            <w:pPr>
              <w:rPr>
                <w:rFonts w:eastAsiaTheme="minorHAnsi"/>
              </w:rPr>
            </w:pPr>
            <w:r>
              <w:rPr>
                <w:rFonts w:ascii="Arial" w:hAnsi="Arial" w:cs="Arial"/>
                <w:color w:val="000000"/>
                <w:sz w:val="16"/>
                <w:szCs w:val="16"/>
              </w:rPr>
              <w:t>EUROTRADING CO CI LTDA.</w:t>
            </w:r>
          </w:p>
        </w:tc>
        <w:tc>
          <w:tcPr>
            <w:tcW w:w="26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E40C6" w:rsidRDefault="00AE40C6">
            <w:pPr>
              <w:rPr>
                <w:rFonts w:eastAsiaTheme="minorHAnsi"/>
              </w:rPr>
            </w:pPr>
            <w:r>
              <w:rPr>
                <w:rFonts w:ascii="Arial" w:hAnsi="Arial" w:cs="Arial"/>
                <w:color w:val="000000"/>
                <w:sz w:val="16"/>
                <w:szCs w:val="16"/>
              </w:rPr>
              <w:t>TAISHA O X G</w:t>
            </w:r>
          </w:p>
        </w:tc>
      </w:tr>
      <w:tr w:rsidR="00AE40C6" w:rsidTr="00AE40C6">
        <w:trPr>
          <w:trHeight w:val="300"/>
          <w:jc w:val="center"/>
        </w:trPr>
        <w:tc>
          <w:tcPr>
            <w:tcW w:w="37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AE40C6" w:rsidRDefault="00AE40C6">
            <w:pPr>
              <w:rPr>
                <w:rFonts w:eastAsiaTheme="minorHAnsi"/>
              </w:rPr>
            </w:pPr>
            <w:r>
              <w:rPr>
                <w:rFonts w:ascii="Arial" w:hAnsi="Arial" w:cs="Arial"/>
                <w:color w:val="000000"/>
                <w:sz w:val="16"/>
                <w:szCs w:val="16"/>
              </w:rPr>
              <w:t>DISINGTEC</w:t>
            </w:r>
          </w:p>
        </w:tc>
        <w:tc>
          <w:tcPr>
            <w:tcW w:w="26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E40C6" w:rsidRDefault="00AE40C6">
            <w:pPr>
              <w:rPr>
                <w:rFonts w:eastAsiaTheme="minorHAnsi"/>
              </w:rPr>
            </w:pPr>
            <w:proofErr w:type="spellStart"/>
            <w:r>
              <w:rPr>
                <w:rFonts w:ascii="Arial" w:hAnsi="Arial" w:cs="Arial"/>
                <w:color w:val="000000"/>
                <w:sz w:val="16"/>
                <w:szCs w:val="16"/>
              </w:rPr>
              <w:t>OxG</w:t>
            </w:r>
            <w:proofErr w:type="spellEnd"/>
            <w:r>
              <w:rPr>
                <w:rFonts w:ascii="Arial" w:hAnsi="Arial" w:cs="Arial"/>
                <w:color w:val="000000"/>
                <w:sz w:val="16"/>
                <w:szCs w:val="16"/>
              </w:rPr>
              <w:t xml:space="preserve"> PDR-</w:t>
            </w:r>
            <w:proofErr w:type="spellStart"/>
            <w:r>
              <w:rPr>
                <w:rFonts w:ascii="Arial" w:hAnsi="Arial" w:cs="Arial"/>
                <w:color w:val="000000"/>
                <w:sz w:val="16"/>
                <w:szCs w:val="16"/>
              </w:rPr>
              <w:t>Taisha</w:t>
            </w:r>
            <w:proofErr w:type="spellEnd"/>
          </w:p>
        </w:tc>
      </w:tr>
    </w:tbl>
    <w:p w:rsidR="00AE40C6" w:rsidRDefault="00AE40C6" w:rsidP="00AE40C6">
      <w:pPr>
        <w:pStyle w:val="Prrafodelista"/>
        <w:ind w:left="720"/>
        <w:rPr>
          <w:rFonts w:eastAsiaTheme="minorHAnsi"/>
        </w:rPr>
      </w:pPr>
    </w:p>
    <w:p w:rsidR="00AE40C6" w:rsidRPr="00AE40C6" w:rsidRDefault="00AE40C6" w:rsidP="00AE40C6">
      <w:pPr>
        <w:pStyle w:val="Prrafodelista"/>
        <w:numPr>
          <w:ilvl w:val="0"/>
          <w:numId w:val="17"/>
        </w:numPr>
        <w:rPr>
          <w:rFonts w:ascii="Arial" w:hAnsi="Arial" w:cs="Arial"/>
          <w:sz w:val="22"/>
          <w:szCs w:val="22"/>
        </w:rPr>
      </w:pPr>
      <w:r w:rsidRPr="00AE40C6">
        <w:rPr>
          <w:rFonts w:ascii="Arial" w:hAnsi="Arial" w:cs="Arial"/>
          <w:sz w:val="22"/>
          <w:szCs w:val="22"/>
        </w:rPr>
        <w:t>Si se cuenta con una copia del registro del vivero ante el ICA. Este último se requerirá únicamente cuando se renueve con plántulas</w:t>
      </w:r>
      <w:r w:rsidRPr="00AE40C6">
        <w:rPr>
          <w:rFonts w:ascii="Arial" w:hAnsi="Arial" w:cs="Arial"/>
          <w:color w:val="1F497D"/>
          <w:sz w:val="22"/>
          <w:szCs w:val="22"/>
        </w:rPr>
        <w:t xml:space="preserve">. </w:t>
      </w:r>
    </w:p>
    <w:p w:rsidR="00AE40C6" w:rsidRDefault="00AE40C6" w:rsidP="00AE40C6">
      <w:pPr>
        <w:pStyle w:val="Prrafodelista"/>
        <w:ind w:left="720"/>
      </w:pPr>
    </w:p>
    <w:p w:rsidR="00AE40C6" w:rsidRPr="00F460EA" w:rsidRDefault="00AE40C6" w:rsidP="00AE40C6">
      <w:pPr>
        <w:tabs>
          <w:tab w:val="left" w:pos="0"/>
        </w:tabs>
        <w:spacing w:line="0" w:lineRule="atLeast"/>
        <w:jc w:val="both"/>
        <w:rPr>
          <w:rFonts w:ascii="Arial" w:hAnsi="Arial" w:cs="Arial"/>
          <w:b/>
          <w:i/>
          <w:sz w:val="22"/>
          <w:szCs w:val="22"/>
        </w:rPr>
      </w:pPr>
      <w:r w:rsidRPr="00F460EA">
        <w:rPr>
          <w:rFonts w:ascii="Arial" w:hAnsi="Arial" w:cs="Arial"/>
          <w:b/>
          <w:i/>
          <w:sz w:val="22"/>
          <w:szCs w:val="22"/>
        </w:rPr>
        <w:t>4.2.6 Normatividad aplicable</w:t>
      </w:r>
    </w:p>
    <w:p w:rsidR="00AE40C6" w:rsidRPr="00F460EA" w:rsidRDefault="00AE40C6" w:rsidP="00AE40C6">
      <w:pPr>
        <w:tabs>
          <w:tab w:val="left" w:pos="0"/>
        </w:tabs>
        <w:spacing w:line="0" w:lineRule="atLeast"/>
        <w:jc w:val="both"/>
        <w:rPr>
          <w:rFonts w:ascii="Arial" w:hAnsi="Arial" w:cs="Arial"/>
          <w:sz w:val="22"/>
          <w:szCs w:val="22"/>
        </w:rPr>
      </w:pPr>
    </w:p>
    <w:p w:rsidR="00AE40C6" w:rsidRPr="00F460EA" w:rsidRDefault="00AE40C6" w:rsidP="00AE40C6">
      <w:pPr>
        <w:tabs>
          <w:tab w:val="left" w:pos="0"/>
        </w:tabs>
        <w:spacing w:line="0" w:lineRule="atLeast"/>
        <w:jc w:val="both"/>
        <w:rPr>
          <w:rFonts w:ascii="Arial" w:hAnsi="Arial" w:cs="Arial"/>
          <w:sz w:val="22"/>
          <w:szCs w:val="22"/>
        </w:rPr>
      </w:pPr>
      <w:r w:rsidRPr="00F460EA">
        <w:rPr>
          <w:rFonts w:ascii="Arial" w:hAnsi="Arial" w:cs="Arial"/>
          <w:sz w:val="22"/>
          <w:szCs w:val="22"/>
        </w:rPr>
        <w:t xml:space="preserve">Para los aspectos no reglamentados específicamente en el presente Título, regirá la normativa dispuesta para el ICR Ordinario establecida en el Título I del presente Capítulo.   </w:t>
      </w:r>
    </w:p>
    <w:p w:rsidR="00AE40C6" w:rsidRPr="00F460EA" w:rsidRDefault="00AE40C6" w:rsidP="00AE40C6">
      <w:pPr>
        <w:spacing w:line="0" w:lineRule="atLeast"/>
        <w:jc w:val="both"/>
        <w:rPr>
          <w:rFonts w:ascii="Arial" w:hAnsi="Arial" w:cs="Arial"/>
          <w:sz w:val="22"/>
          <w:szCs w:val="22"/>
        </w:rPr>
      </w:pPr>
    </w:p>
    <w:p w:rsidR="00AE40C6" w:rsidRPr="00F460EA" w:rsidRDefault="00AE40C6" w:rsidP="00AE40C6">
      <w:pPr>
        <w:jc w:val="both"/>
        <w:rPr>
          <w:rFonts w:ascii="Arial" w:hAnsi="Arial" w:cs="Arial"/>
          <w:b/>
          <w:i/>
          <w:sz w:val="22"/>
          <w:szCs w:val="22"/>
        </w:rPr>
      </w:pPr>
      <w:r w:rsidRPr="00F460EA">
        <w:rPr>
          <w:rFonts w:ascii="Arial" w:hAnsi="Arial" w:cs="Arial"/>
          <w:b/>
          <w:bCs/>
          <w:i/>
          <w:sz w:val="22"/>
          <w:szCs w:val="22"/>
        </w:rPr>
        <w:t xml:space="preserve">4.2.7 </w:t>
      </w:r>
      <w:r w:rsidRPr="00F460EA">
        <w:rPr>
          <w:rFonts w:ascii="Arial" w:hAnsi="Arial" w:cs="Arial"/>
          <w:b/>
          <w:i/>
          <w:sz w:val="22"/>
          <w:szCs w:val="22"/>
        </w:rPr>
        <w:t>Control y Seguimiento</w:t>
      </w:r>
    </w:p>
    <w:p w:rsidR="00AE40C6" w:rsidRPr="00F460EA" w:rsidRDefault="00AE40C6" w:rsidP="00AE40C6">
      <w:pPr>
        <w:jc w:val="both"/>
        <w:rPr>
          <w:rFonts w:ascii="Arial" w:hAnsi="Arial" w:cs="Arial"/>
          <w:b/>
          <w:i/>
          <w:sz w:val="22"/>
          <w:szCs w:val="22"/>
        </w:rPr>
      </w:pPr>
    </w:p>
    <w:p w:rsidR="00AE40C6" w:rsidRPr="00F460EA" w:rsidRDefault="00AE40C6" w:rsidP="00AE40C6">
      <w:pPr>
        <w:jc w:val="both"/>
        <w:rPr>
          <w:rFonts w:ascii="Arial" w:hAnsi="Arial" w:cs="Arial"/>
          <w:sz w:val="22"/>
          <w:szCs w:val="22"/>
        </w:rPr>
      </w:pPr>
      <w:r w:rsidRPr="00F460EA">
        <w:rPr>
          <w:rFonts w:ascii="Arial" w:hAnsi="Arial" w:cs="Arial"/>
          <w:sz w:val="22"/>
          <w:szCs w:val="22"/>
        </w:rPr>
        <w:t>De conformidad con lo dispuesto en el Capítulo VII del presente Manual, el control de inversiones de los proyectos que accedan al presente ICR Especial, deberá ser adelantado por los intermediarios financieros que otorguen los créditos para financiarlos.</w:t>
      </w:r>
    </w:p>
    <w:p w:rsidR="00AE40C6" w:rsidRPr="00F460EA" w:rsidRDefault="00AE40C6" w:rsidP="00AE40C6">
      <w:pPr>
        <w:jc w:val="both"/>
        <w:rPr>
          <w:rFonts w:ascii="Arial" w:hAnsi="Arial" w:cs="Arial"/>
          <w:sz w:val="22"/>
          <w:szCs w:val="22"/>
        </w:rPr>
      </w:pPr>
    </w:p>
    <w:p w:rsidR="00AE40C6" w:rsidRPr="00F460EA" w:rsidRDefault="00AE40C6" w:rsidP="00AE40C6">
      <w:pPr>
        <w:jc w:val="both"/>
        <w:rPr>
          <w:rFonts w:ascii="Arial" w:hAnsi="Arial" w:cs="Arial"/>
          <w:sz w:val="22"/>
          <w:szCs w:val="22"/>
        </w:rPr>
      </w:pPr>
      <w:r w:rsidRPr="00F460EA">
        <w:rPr>
          <w:rFonts w:ascii="Arial" w:hAnsi="Arial" w:cs="Arial"/>
          <w:sz w:val="22"/>
          <w:szCs w:val="22"/>
        </w:rPr>
        <w:t>FINAGRO por su parte adelantará un seguimiento selectivo y aleatorio de tales proyectos.</w:t>
      </w:r>
    </w:p>
    <w:p w:rsidR="00AE40C6" w:rsidRPr="00F460EA" w:rsidRDefault="00AE40C6" w:rsidP="00AE40C6">
      <w:pPr>
        <w:jc w:val="both"/>
        <w:rPr>
          <w:rFonts w:ascii="Arial" w:hAnsi="Arial" w:cs="Arial"/>
          <w:b/>
          <w:sz w:val="22"/>
          <w:szCs w:val="22"/>
        </w:rPr>
      </w:pPr>
    </w:p>
    <w:p w:rsidR="00AE40C6" w:rsidRPr="00F460EA" w:rsidRDefault="00AE40C6" w:rsidP="00AE40C6">
      <w:pPr>
        <w:spacing w:line="0" w:lineRule="atLeast"/>
        <w:jc w:val="both"/>
        <w:rPr>
          <w:rFonts w:ascii="Arial" w:hAnsi="Arial" w:cs="Arial"/>
          <w:b/>
          <w:sz w:val="22"/>
          <w:szCs w:val="22"/>
        </w:rPr>
      </w:pPr>
      <w:r w:rsidRPr="00F460EA">
        <w:rPr>
          <w:rFonts w:ascii="Arial" w:hAnsi="Arial" w:cs="Arial"/>
          <w:b/>
          <w:bCs/>
          <w:i/>
          <w:sz w:val="22"/>
          <w:szCs w:val="22"/>
        </w:rPr>
        <w:t xml:space="preserve">4.2.8 </w:t>
      </w:r>
      <w:r w:rsidRPr="00F460EA">
        <w:rPr>
          <w:rFonts w:ascii="Arial" w:hAnsi="Arial" w:cs="Arial"/>
          <w:b/>
          <w:i/>
          <w:sz w:val="22"/>
          <w:szCs w:val="22"/>
        </w:rPr>
        <w:t>Vigencia del Programa</w:t>
      </w:r>
      <w:r w:rsidRPr="00F460EA">
        <w:rPr>
          <w:rFonts w:ascii="Arial" w:hAnsi="Arial" w:cs="Arial"/>
          <w:b/>
          <w:sz w:val="22"/>
          <w:szCs w:val="22"/>
        </w:rPr>
        <w:t xml:space="preserve"> </w:t>
      </w:r>
    </w:p>
    <w:p w:rsidR="00AE40C6" w:rsidRPr="00F460EA" w:rsidRDefault="00AE40C6" w:rsidP="00AE40C6">
      <w:pPr>
        <w:spacing w:line="0" w:lineRule="atLeast"/>
        <w:jc w:val="both"/>
        <w:rPr>
          <w:rFonts w:ascii="Arial" w:hAnsi="Arial" w:cs="Arial"/>
          <w:b/>
          <w:sz w:val="22"/>
          <w:szCs w:val="22"/>
        </w:rPr>
      </w:pPr>
    </w:p>
    <w:p w:rsidR="00AE40C6" w:rsidRPr="00F460EA" w:rsidRDefault="00AE40C6" w:rsidP="00AE40C6">
      <w:pPr>
        <w:spacing w:line="0" w:lineRule="atLeast"/>
        <w:jc w:val="both"/>
        <w:rPr>
          <w:rFonts w:ascii="Arial" w:hAnsi="Arial" w:cs="Arial"/>
          <w:bCs/>
          <w:sz w:val="22"/>
          <w:szCs w:val="22"/>
        </w:rPr>
      </w:pPr>
      <w:r w:rsidRPr="00F460EA">
        <w:rPr>
          <w:rFonts w:ascii="Arial" w:hAnsi="Arial" w:cs="Arial"/>
          <w:sz w:val="22"/>
          <w:szCs w:val="22"/>
        </w:rPr>
        <w:t xml:space="preserve">Los proyectos susceptibles del presente ICR Especial serán los que se financien con créditos </w:t>
      </w:r>
      <w:proofErr w:type="spellStart"/>
      <w:r w:rsidRPr="00F460EA">
        <w:rPr>
          <w:rFonts w:ascii="Arial" w:hAnsi="Arial" w:cs="Arial"/>
          <w:sz w:val="22"/>
          <w:szCs w:val="22"/>
        </w:rPr>
        <w:t>redescontados</w:t>
      </w:r>
      <w:proofErr w:type="spellEnd"/>
      <w:r w:rsidRPr="00F460EA">
        <w:rPr>
          <w:rFonts w:ascii="Arial" w:hAnsi="Arial" w:cs="Arial"/>
          <w:sz w:val="22"/>
          <w:szCs w:val="22"/>
        </w:rPr>
        <w:t xml:space="preserve"> o registrados en FINAGRO a partir del día 14 de mayo de 2013.</w:t>
      </w:r>
      <w:r w:rsidRPr="00F460EA">
        <w:rPr>
          <w:rFonts w:ascii="Arial" w:hAnsi="Arial" w:cs="Arial"/>
          <w:bCs/>
          <w:sz w:val="22"/>
          <w:szCs w:val="22"/>
        </w:rPr>
        <w:t xml:space="preserve"> </w:t>
      </w:r>
    </w:p>
    <w:p w:rsidR="00294595" w:rsidRDefault="005A1748" w:rsidP="0090076A">
      <w:pPr>
        <w:jc w:val="center"/>
        <w:rPr>
          <w:rFonts w:ascii="Arial" w:hAnsi="Arial" w:cs="Arial"/>
          <w:b/>
          <w:sz w:val="22"/>
          <w:szCs w:val="22"/>
        </w:rPr>
      </w:pPr>
      <w:r>
        <w:rPr>
          <w:rFonts w:ascii="Arial" w:hAnsi="Arial" w:cs="Arial"/>
          <w:b/>
          <w:noProof/>
          <w:sz w:val="22"/>
          <w:szCs w:val="22"/>
          <w:lang w:val="es-CO" w:eastAsia="es-CO"/>
        </w:rPr>
        <w:pict>
          <v:shape id="_x0000_s1052" type="#_x0000_t202" style="position:absolute;left:0;text-align:left;margin-left:166pt;margin-top:7.5pt;width:162pt;height:40.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" filled="f" stroked="f">
            <v:textbox>
              <w:txbxContent>
                <w:p w:rsidR="00294595" w:rsidRPr="00AE40C6" w:rsidRDefault="00294595" w:rsidP="00294595">
                  <w:pPr>
                    <w:pStyle w:val="Piedepgina"/>
                    <w:ind w:right="360"/>
                    <w:jc w:val="center"/>
                    <w:rPr>
                      <w:rFonts w:ascii="Arial" w:hAnsi="Arial" w:cs="Arial"/>
                      <w:b/>
                      <w:color w:val="808080"/>
                      <w:sz w:val="20"/>
                      <w:szCs w:val="20"/>
                    </w:rPr>
                  </w:pPr>
                  <w:r w:rsidRPr="00AE40C6">
                    <w:rPr>
                      <w:rFonts w:ascii="Arial" w:hAnsi="Arial" w:cs="Arial"/>
                      <w:b/>
                      <w:color w:val="808080"/>
                      <w:sz w:val="20"/>
                      <w:szCs w:val="20"/>
                    </w:rPr>
                    <w:t xml:space="preserve">Página </w:t>
                  </w:r>
                  <w:r>
                    <w:rPr>
                      <w:rFonts w:ascii="Arial" w:hAnsi="Arial" w:cs="Arial"/>
                      <w:b/>
                      <w:color w:val="808080"/>
                      <w:sz w:val="20"/>
                      <w:szCs w:val="20"/>
                    </w:rPr>
                    <w:t>31</w:t>
                  </w:r>
                </w:p>
                <w:p w:rsidR="00294595" w:rsidRPr="00AE40C6" w:rsidRDefault="00294595" w:rsidP="00294595">
                  <w:pPr>
                    <w:pStyle w:val="Piedepgina"/>
                    <w:ind w:right="360"/>
                    <w:jc w:val="center"/>
                    <w:rPr>
                      <w:rFonts w:ascii="Arial" w:hAnsi="Arial" w:cs="Arial"/>
                      <w:b/>
                      <w:color w:val="808080"/>
                      <w:sz w:val="20"/>
                      <w:szCs w:val="20"/>
                    </w:rPr>
                  </w:pPr>
                  <w:r w:rsidRPr="00AE40C6">
                    <w:rPr>
                      <w:rFonts w:ascii="Arial" w:hAnsi="Arial" w:cs="Arial"/>
                      <w:b/>
                      <w:color w:val="808080"/>
                      <w:sz w:val="20"/>
                      <w:szCs w:val="20"/>
                    </w:rPr>
                    <w:t>CAP IV / P-</w:t>
                  </w:r>
                  <w:r>
                    <w:rPr>
                      <w:rFonts w:ascii="Arial" w:hAnsi="Arial" w:cs="Arial"/>
                      <w:b/>
                      <w:color w:val="808080"/>
                      <w:sz w:val="20"/>
                      <w:szCs w:val="20"/>
                    </w:rPr>
                    <w:t>23</w:t>
                  </w:r>
                  <w:r w:rsidRPr="00AE40C6">
                    <w:rPr>
                      <w:rFonts w:ascii="Arial" w:hAnsi="Arial" w:cs="Arial"/>
                      <w:b/>
                      <w:color w:val="808080"/>
                      <w:sz w:val="20"/>
                      <w:szCs w:val="20"/>
                    </w:rPr>
                    <w:t xml:space="preserve"> / 1</w:t>
                  </w:r>
                  <w:r>
                    <w:rPr>
                      <w:rFonts w:ascii="Arial" w:hAnsi="Arial" w:cs="Arial"/>
                      <w:b/>
                      <w:color w:val="808080"/>
                      <w:sz w:val="20"/>
                      <w:szCs w:val="20"/>
                    </w:rPr>
                    <w:t>3</w:t>
                  </w:r>
                </w:p>
                <w:p w:rsidR="00294595" w:rsidRPr="00832842" w:rsidRDefault="00294595" w:rsidP="00294595">
                  <w:pPr>
                    <w:rPr>
                      <w:b/>
                      <w:color w:val="808080"/>
                    </w:rPr>
                  </w:pPr>
                </w:p>
              </w:txbxContent>
            </v:textbox>
          </v:shape>
        </w:pict>
      </w:r>
    </w:p>
    <w:p w:rsidR="00AE40C6" w:rsidRDefault="0090076A" w:rsidP="0090076A">
      <w:pPr>
        <w:jc w:val="center"/>
        <w:rPr>
          <w:rFonts w:ascii="Arial" w:hAnsi="Arial" w:cs="Arial"/>
          <w:b/>
          <w:sz w:val="22"/>
          <w:szCs w:val="22"/>
        </w:rPr>
      </w:pPr>
      <w:r>
        <w:rPr>
          <w:rFonts w:ascii="Arial" w:hAnsi="Arial" w:cs="Arial"/>
          <w:b/>
          <w:sz w:val="22"/>
          <w:szCs w:val="22"/>
        </w:rPr>
        <w:lastRenderedPageBreak/>
        <w:t>CAPITULO IV</w:t>
      </w:r>
    </w:p>
    <w:p w:rsidR="0090076A" w:rsidRDefault="0090076A" w:rsidP="0090076A">
      <w:pPr>
        <w:jc w:val="center"/>
        <w:rPr>
          <w:rFonts w:ascii="Arial" w:hAnsi="Arial" w:cs="Arial"/>
          <w:b/>
          <w:sz w:val="22"/>
          <w:szCs w:val="22"/>
        </w:rPr>
      </w:pPr>
    </w:p>
    <w:p w:rsidR="0090076A" w:rsidRDefault="0090076A" w:rsidP="0090076A">
      <w:pPr>
        <w:jc w:val="center"/>
        <w:rPr>
          <w:rFonts w:ascii="Arial" w:hAnsi="Arial" w:cs="Arial"/>
          <w:b/>
          <w:sz w:val="22"/>
          <w:szCs w:val="22"/>
        </w:rPr>
      </w:pPr>
      <w:r>
        <w:rPr>
          <w:rFonts w:ascii="Arial" w:hAnsi="Arial" w:cs="Arial"/>
          <w:b/>
          <w:sz w:val="22"/>
          <w:szCs w:val="22"/>
        </w:rPr>
        <w:t>INCENTIVOS</w:t>
      </w:r>
    </w:p>
    <w:p w:rsidR="0090076A" w:rsidRDefault="0090076A" w:rsidP="0090076A">
      <w:pPr>
        <w:jc w:val="center"/>
        <w:rPr>
          <w:rFonts w:ascii="Arial" w:hAnsi="Arial" w:cs="Arial"/>
          <w:b/>
          <w:sz w:val="22"/>
          <w:szCs w:val="22"/>
        </w:rPr>
      </w:pPr>
    </w:p>
    <w:p w:rsidR="0090076A" w:rsidRDefault="0090076A" w:rsidP="0090076A">
      <w:pPr>
        <w:jc w:val="center"/>
        <w:rPr>
          <w:rFonts w:ascii="Arial" w:hAnsi="Arial" w:cs="Arial"/>
          <w:b/>
          <w:sz w:val="22"/>
          <w:szCs w:val="22"/>
        </w:rPr>
      </w:pPr>
      <w:r>
        <w:rPr>
          <w:rFonts w:ascii="Arial" w:hAnsi="Arial" w:cs="Arial"/>
          <w:b/>
          <w:sz w:val="22"/>
          <w:szCs w:val="22"/>
        </w:rPr>
        <w:t>TITULO III</w:t>
      </w:r>
    </w:p>
    <w:p w:rsidR="0090076A" w:rsidRDefault="0090076A" w:rsidP="0090076A">
      <w:pPr>
        <w:jc w:val="center"/>
        <w:rPr>
          <w:rFonts w:ascii="Arial" w:hAnsi="Arial" w:cs="Arial"/>
          <w:b/>
          <w:sz w:val="22"/>
          <w:szCs w:val="22"/>
        </w:rPr>
      </w:pPr>
    </w:p>
    <w:p w:rsidR="0090076A" w:rsidRPr="0090076A" w:rsidRDefault="005A1748" w:rsidP="0090076A">
      <w:pPr>
        <w:jc w:val="center"/>
        <w:rPr>
          <w:rFonts w:ascii="Arial" w:hAnsi="Arial" w:cs="Arial"/>
          <w:b/>
          <w:sz w:val="22"/>
          <w:szCs w:val="22"/>
        </w:rPr>
      </w:pPr>
      <w:r>
        <w:rPr>
          <w:rFonts w:ascii="Arial" w:hAnsi="Arial" w:cs="Arial"/>
          <w:b/>
          <w:noProof/>
          <w:sz w:val="22"/>
          <w:szCs w:val="22"/>
          <w:lang w:val="es-CO" w:eastAsia="es-CO"/>
        </w:rPr>
        <w:pict>
          <v:shape id="_x0000_s1061" type="#_x0000_t32" style="position:absolute;left:0;text-align:left;margin-left:-36.45pt;margin-top:3.9pt;width:0;height:257.6pt;z-index:251671552" o:connectortype="straight"/>
        </w:pict>
      </w:r>
      <w:r w:rsidR="0090076A" w:rsidRPr="0090076A">
        <w:rPr>
          <w:rFonts w:ascii="Arial" w:hAnsi="Arial" w:cs="Arial"/>
          <w:b/>
          <w:sz w:val="22"/>
          <w:szCs w:val="22"/>
        </w:rPr>
        <w:t>ICR PARA LA COMPETITIVIDAD DEL SECTOR ARROCERO</w:t>
      </w:r>
    </w:p>
    <w:p w:rsidR="00AE40C6" w:rsidRPr="0090076A" w:rsidRDefault="00AE40C6" w:rsidP="00AE40C6">
      <w:pPr>
        <w:pStyle w:val="Prrafodelista"/>
        <w:shd w:val="clear" w:color="auto" w:fill="FFFFFF"/>
        <w:ind w:left="390" w:right="156"/>
        <w:jc w:val="center"/>
        <w:rPr>
          <w:rFonts w:ascii="Arial" w:hAnsi="Arial" w:cs="Arial"/>
          <w:b/>
          <w:color w:val="000000"/>
          <w:spacing w:val="-1"/>
          <w:lang w:val="es-ES_tradnl"/>
        </w:rPr>
      </w:pPr>
    </w:p>
    <w:p w:rsidR="00AE40C6" w:rsidRPr="00F460EA" w:rsidRDefault="00AE40C6" w:rsidP="00AE40C6">
      <w:pPr>
        <w:pStyle w:val="Prrafodelista"/>
        <w:shd w:val="clear" w:color="auto" w:fill="FFFFFF"/>
        <w:ind w:left="390" w:right="156"/>
        <w:jc w:val="center"/>
        <w:rPr>
          <w:rFonts w:ascii="Arial" w:hAnsi="Arial" w:cs="Arial"/>
          <w:b/>
          <w:color w:val="000000"/>
          <w:spacing w:val="-1"/>
          <w:lang w:val="es-ES_tradnl"/>
        </w:rPr>
      </w:pPr>
    </w:p>
    <w:p w:rsidR="0090076A" w:rsidRDefault="0090076A" w:rsidP="0090076A">
      <w:pPr>
        <w:shd w:val="clear" w:color="auto" w:fill="FFFFFF"/>
        <w:ind w:right="156"/>
        <w:jc w:val="both"/>
        <w:rPr>
          <w:rFonts w:ascii="Arial" w:hAnsi="Arial" w:cs="Arial"/>
        </w:rPr>
      </w:pPr>
      <w:r w:rsidRPr="004F4726">
        <w:rPr>
          <w:rFonts w:ascii="Arial" w:hAnsi="Arial" w:cs="Arial"/>
          <w:color w:val="000000"/>
          <w:spacing w:val="-1"/>
          <w:sz w:val="22"/>
          <w:szCs w:val="22"/>
          <w:lang w:val="es-ES_tradnl"/>
        </w:rPr>
        <w:t xml:space="preserve">De acuerdo con lo definido por el Comité del Incentivo a la Capitalización Rural ICR en Acta No. 35 del 5 de noviembre de 2013, en el presente Título se reglamenta el Incentivo para la Competitividad del Sector Arrocero, al cual pueden acceder </w:t>
      </w:r>
      <w:r w:rsidRPr="004F4726">
        <w:rPr>
          <w:rFonts w:ascii="Arial" w:hAnsi="Arial" w:cs="Arial"/>
          <w:sz w:val="22"/>
          <w:szCs w:val="22"/>
        </w:rPr>
        <w:t xml:space="preserve">los productores de arroz que inicien o hagan parte del </w:t>
      </w:r>
      <w:r w:rsidR="004F4726" w:rsidRPr="004F4726">
        <w:rPr>
          <w:rFonts w:ascii="Arial" w:hAnsi="Arial" w:cs="Arial"/>
          <w:color w:val="000000"/>
          <w:spacing w:val="-1"/>
          <w:sz w:val="22"/>
          <w:szCs w:val="22"/>
          <w:lang w:val="es-ES_tradnl"/>
        </w:rPr>
        <w:t>Programa de Adopción Masiva de Tecnología -</w:t>
      </w:r>
      <w:r w:rsidR="004F4726" w:rsidRPr="004F4726">
        <w:rPr>
          <w:rFonts w:ascii="Arial" w:hAnsi="Arial" w:cs="Arial"/>
          <w:sz w:val="22"/>
          <w:szCs w:val="22"/>
        </w:rPr>
        <w:t xml:space="preserve"> </w:t>
      </w:r>
      <w:r w:rsidRPr="004F4726">
        <w:rPr>
          <w:rFonts w:ascii="Arial" w:hAnsi="Arial" w:cs="Arial"/>
          <w:sz w:val="22"/>
          <w:szCs w:val="22"/>
        </w:rPr>
        <w:t>AMTEC y a los prestadores de servicios de apoyo al sector.</w:t>
      </w:r>
      <w:r w:rsidRPr="009E71D4">
        <w:rPr>
          <w:rFonts w:ascii="Arial" w:hAnsi="Arial" w:cs="Arial"/>
        </w:rPr>
        <w:t xml:space="preserve"> </w:t>
      </w:r>
    </w:p>
    <w:p w:rsidR="0090076A" w:rsidRPr="0090076A" w:rsidRDefault="0090076A" w:rsidP="0090076A">
      <w:pPr>
        <w:shd w:val="clear" w:color="auto" w:fill="FFFFFF"/>
        <w:ind w:right="156"/>
        <w:jc w:val="both"/>
        <w:rPr>
          <w:rFonts w:ascii="Arial" w:hAnsi="Arial" w:cs="Arial"/>
          <w:sz w:val="22"/>
          <w:szCs w:val="22"/>
        </w:rPr>
      </w:pPr>
    </w:p>
    <w:p w:rsidR="0090076A" w:rsidRDefault="0090076A" w:rsidP="0090076A">
      <w:pPr>
        <w:shd w:val="clear" w:color="auto" w:fill="FFFFFF"/>
        <w:ind w:right="156"/>
        <w:jc w:val="both"/>
        <w:rPr>
          <w:rFonts w:ascii="Arial" w:hAnsi="Arial" w:cs="Arial"/>
          <w:b/>
          <w:sz w:val="22"/>
          <w:szCs w:val="22"/>
        </w:rPr>
      </w:pPr>
      <w:r w:rsidRPr="0090076A">
        <w:rPr>
          <w:rFonts w:ascii="Arial" w:hAnsi="Arial" w:cs="Arial"/>
          <w:b/>
          <w:sz w:val="22"/>
          <w:szCs w:val="22"/>
        </w:rPr>
        <w:t xml:space="preserve">4.3.1. </w:t>
      </w:r>
      <w:r>
        <w:rPr>
          <w:rFonts w:ascii="Arial" w:hAnsi="Arial" w:cs="Arial"/>
          <w:b/>
          <w:sz w:val="22"/>
          <w:szCs w:val="22"/>
        </w:rPr>
        <w:t>Beneficiarios y Condiciones para acceder</w:t>
      </w:r>
    </w:p>
    <w:p w:rsidR="0090076A" w:rsidRDefault="0090076A" w:rsidP="0090076A">
      <w:pPr>
        <w:shd w:val="clear" w:color="auto" w:fill="FFFFFF"/>
        <w:ind w:right="156"/>
        <w:jc w:val="both"/>
        <w:rPr>
          <w:rFonts w:ascii="Arial" w:hAnsi="Arial" w:cs="Arial"/>
          <w:b/>
          <w:sz w:val="22"/>
          <w:szCs w:val="22"/>
        </w:rPr>
      </w:pPr>
    </w:p>
    <w:p w:rsidR="0090076A" w:rsidRPr="00E834E8" w:rsidRDefault="0090076A" w:rsidP="0090076A">
      <w:pPr>
        <w:shd w:val="clear" w:color="auto" w:fill="FFFFFF"/>
        <w:ind w:right="156"/>
        <w:jc w:val="both"/>
        <w:rPr>
          <w:rFonts w:ascii="Arial" w:hAnsi="Arial" w:cs="Arial"/>
          <w:sz w:val="22"/>
          <w:szCs w:val="22"/>
        </w:rPr>
      </w:pPr>
      <w:r w:rsidRPr="00E834E8">
        <w:rPr>
          <w:rFonts w:ascii="Arial" w:hAnsi="Arial" w:cs="Arial"/>
          <w:sz w:val="22"/>
          <w:szCs w:val="22"/>
        </w:rPr>
        <w:t>Los beneficiarios de este ICR Especial son los pequeños, medianos y grandes productores</w:t>
      </w:r>
      <w:r w:rsidR="00E834E8" w:rsidRPr="00E834E8">
        <w:rPr>
          <w:rFonts w:ascii="Arial" w:hAnsi="Arial" w:cs="Arial"/>
          <w:sz w:val="22"/>
          <w:szCs w:val="22"/>
        </w:rPr>
        <w:t xml:space="preserve"> de arroz que inicien o hagan parte del AMTEC</w:t>
      </w:r>
      <w:r w:rsidRPr="00E834E8">
        <w:rPr>
          <w:rFonts w:ascii="Arial" w:hAnsi="Arial" w:cs="Arial"/>
          <w:sz w:val="22"/>
          <w:szCs w:val="22"/>
        </w:rPr>
        <w:t>, así como los prestadores de</w:t>
      </w:r>
      <w:r w:rsidR="00E834E8" w:rsidRPr="00E834E8">
        <w:rPr>
          <w:rFonts w:ascii="Arial" w:hAnsi="Arial" w:cs="Arial"/>
          <w:sz w:val="22"/>
          <w:szCs w:val="22"/>
        </w:rPr>
        <w:t xml:space="preserve"> servicios </w:t>
      </w:r>
      <w:r w:rsidR="00E834E8">
        <w:rPr>
          <w:rFonts w:ascii="Arial" w:hAnsi="Arial" w:cs="Arial"/>
          <w:sz w:val="22"/>
          <w:szCs w:val="22"/>
        </w:rPr>
        <w:t xml:space="preserve">de apoyo al sector </w:t>
      </w:r>
      <w:r w:rsidR="00E834E8" w:rsidRPr="00E834E8">
        <w:rPr>
          <w:rFonts w:ascii="Arial" w:hAnsi="Arial" w:cs="Arial"/>
          <w:sz w:val="22"/>
          <w:szCs w:val="22"/>
        </w:rPr>
        <w:t>que atiendan pequeños productores arroceros.</w:t>
      </w:r>
    </w:p>
    <w:p w:rsidR="00E834E8" w:rsidRPr="00E834E8" w:rsidRDefault="00E834E8" w:rsidP="0090076A">
      <w:pPr>
        <w:shd w:val="clear" w:color="auto" w:fill="FFFFFF"/>
        <w:ind w:right="156"/>
        <w:jc w:val="both"/>
        <w:rPr>
          <w:rFonts w:ascii="Arial" w:hAnsi="Arial" w:cs="Arial"/>
          <w:sz w:val="22"/>
          <w:szCs w:val="22"/>
        </w:rPr>
      </w:pPr>
    </w:p>
    <w:p w:rsidR="00E834E8" w:rsidRDefault="00E834E8" w:rsidP="0090076A">
      <w:pPr>
        <w:shd w:val="clear" w:color="auto" w:fill="FFFFFF"/>
        <w:ind w:right="156"/>
        <w:jc w:val="both"/>
        <w:rPr>
          <w:rFonts w:ascii="Arial" w:hAnsi="Arial" w:cs="Arial"/>
          <w:sz w:val="22"/>
          <w:szCs w:val="22"/>
        </w:rPr>
      </w:pPr>
      <w:r>
        <w:rPr>
          <w:rFonts w:ascii="Arial" w:hAnsi="Arial" w:cs="Arial"/>
          <w:sz w:val="22"/>
          <w:szCs w:val="22"/>
        </w:rPr>
        <w:t>Tanto los productores como los prestadores de servicios d</w:t>
      </w:r>
      <w:r w:rsidRPr="00E834E8">
        <w:rPr>
          <w:rFonts w:ascii="Arial" w:hAnsi="Arial" w:cs="Arial"/>
          <w:sz w:val="22"/>
          <w:szCs w:val="22"/>
        </w:rPr>
        <w:t xml:space="preserve">eberán estar certificados por </w:t>
      </w:r>
      <w:proofErr w:type="spellStart"/>
      <w:r w:rsidRPr="00E834E8">
        <w:rPr>
          <w:rFonts w:ascii="Arial" w:hAnsi="Arial" w:cs="Arial"/>
          <w:sz w:val="22"/>
          <w:szCs w:val="22"/>
        </w:rPr>
        <w:t>Fedearroz</w:t>
      </w:r>
      <w:proofErr w:type="spellEnd"/>
      <w:r w:rsidRPr="00E834E8">
        <w:rPr>
          <w:rFonts w:ascii="Arial" w:hAnsi="Arial" w:cs="Arial"/>
          <w:sz w:val="22"/>
          <w:szCs w:val="22"/>
        </w:rPr>
        <w:t xml:space="preserve"> como registrados en el programa AMTEC</w:t>
      </w:r>
      <w:r>
        <w:rPr>
          <w:rFonts w:ascii="Arial" w:hAnsi="Arial" w:cs="Arial"/>
          <w:sz w:val="22"/>
          <w:szCs w:val="22"/>
        </w:rPr>
        <w:t>.</w:t>
      </w:r>
    </w:p>
    <w:p w:rsidR="00E834E8" w:rsidRDefault="00E834E8" w:rsidP="0090076A">
      <w:pPr>
        <w:shd w:val="clear" w:color="auto" w:fill="FFFFFF"/>
        <w:ind w:right="156"/>
        <w:jc w:val="both"/>
        <w:rPr>
          <w:rFonts w:ascii="Arial" w:hAnsi="Arial" w:cs="Arial"/>
          <w:sz w:val="22"/>
          <w:szCs w:val="22"/>
        </w:rPr>
      </w:pPr>
    </w:p>
    <w:p w:rsidR="00E834E8" w:rsidRPr="00FD0823" w:rsidRDefault="00213345" w:rsidP="0090076A">
      <w:pPr>
        <w:shd w:val="clear" w:color="auto" w:fill="FFFFFF"/>
        <w:ind w:right="156"/>
        <w:jc w:val="both"/>
        <w:rPr>
          <w:rFonts w:ascii="Arial" w:hAnsi="Arial" w:cs="Arial"/>
          <w:b/>
          <w:sz w:val="22"/>
          <w:szCs w:val="22"/>
        </w:rPr>
      </w:pPr>
      <w:r w:rsidRPr="00FD0823">
        <w:rPr>
          <w:rFonts w:ascii="Arial" w:hAnsi="Arial" w:cs="Arial"/>
          <w:b/>
          <w:sz w:val="22"/>
          <w:szCs w:val="22"/>
        </w:rPr>
        <w:t>4.3.2. Porcentaje de reconocimiento</w:t>
      </w:r>
    </w:p>
    <w:p w:rsidR="00213345" w:rsidRPr="00FD0823" w:rsidRDefault="00213345" w:rsidP="0090076A">
      <w:pPr>
        <w:shd w:val="clear" w:color="auto" w:fill="FFFFFF"/>
        <w:ind w:right="156"/>
        <w:jc w:val="both"/>
        <w:rPr>
          <w:rFonts w:ascii="Arial" w:hAnsi="Arial" w:cs="Arial"/>
          <w:b/>
          <w:sz w:val="22"/>
          <w:szCs w:val="22"/>
        </w:rPr>
      </w:pPr>
    </w:p>
    <w:p w:rsidR="00E834E8" w:rsidRPr="00FD0823" w:rsidRDefault="005A1748" w:rsidP="00213345">
      <w:pPr>
        <w:spacing w:line="0" w:lineRule="atLeast"/>
        <w:contextualSpacing/>
        <w:jc w:val="both"/>
        <w:rPr>
          <w:rFonts w:ascii="Arial" w:hAnsi="Arial" w:cs="Arial"/>
          <w:sz w:val="22"/>
          <w:szCs w:val="22"/>
        </w:rPr>
      </w:pPr>
      <w:r>
        <w:rPr>
          <w:rFonts w:ascii="Arial" w:hAnsi="Arial" w:cs="Arial"/>
          <w:noProof/>
          <w:sz w:val="22"/>
          <w:szCs w:val="22"/>
          <w:lang w:val="es-CO" w:eastAsia="es-CO"/>
        </w:rPr>
        <w:pict>
          <v:shape id="_x0000_s1062" type="#_x0000_t32" style="position:absolute;left:0;text-align:left;margin-left:-36.45pt;margin-top:6.25pt;width:0;height:215.1pt;z-index:251672576" o:connectortype="straight"/>
        </w:pict>
      </w:r>
      <w:r w:rsidR="00E834E8" w:rsidRPr="00FD0823">
        <w:rPr>
          <w:rFonts w:ascii="Arial" w:hAnsi="Arial" w:cs="Arial"/>
          <w:sz w:val="22"/>
          <w:szCs w:val="22"/>
        </w:rPr>
        <w:t>El porcentaje del ICR por tipo de productor será</w:t>
      </w:r>
      <w:r w:rsidR="00213345" w:rsidRPr="00FD0823">
        <w:rPr>
          <w:rFonts w:ascii="Arial" w:hAnsi="Arial" w:cs="Arial"/>
          <w:sz w:val="22"/>
          <w:szCs w:val="22"/>
        </w:rPr>
        <w:t xml:space="preserve"> el siguiente</w:t>
      </w:r>
      <w:r w:rsidR="00E834E8" w:rsidRPr="00FD0823">
        <w:rPr>
          <w:rFonts w:ascii="Arial" w:hAnsi="Arial" w:cs="Arial"/>
          <w:sz w:val="22"/>
          <w:szCs w:val="22"/>
        </w:rPr>
        <w:t>:</w:t>
      </w:r>
    </w:p>
    <w:p w:rsidR="00213345" w:rsidRPr="00FD0823" w:rsidRDefault="00213345" w:rsidP="00213345">
      <w:pPr>
        <w:spacing w:line="0" w:lineRule="atLeast"/>
        <w:contextualSpacing/>
        <w:jc w:val="both"/>
        <w:rPr>
          <w:rFonts w:ascii="Arial" w:hAnsi="Arial" w:cs="Arial"/>
          <w:sz w:val="22"/>
          <w:szCs w:val="22"/>
        </w:rPr>
      </w:pPr>
    </w:p>
    <w:p w:rsidR="00E834E8" w:rsidRPr="00FD0823" w:rsidRDefault="00E834E8" w:rsidP="00213345">
      <w:pPr>
        <w:pStyle w:val="Prrafodelista"/>
        <w:numPr>
          <w:ilvl w:val="0"/>
          <w:numId w:val="22"/>
        </w:numPr>
        <w:spacing w:line="0" w:lineRule="atLeast"/>
        <w:contextualSpacing/>
        <w:jc w:val="both"/>
        <w:rPr>
          <w:rFonts w:ascii="Arial" w:hAnsi="Arial" w:cs="Arial"/>
          <w:sz w:val="22"/>
          <w:szCs w:val="22"/>
        </w:rPr>
      </w:pPr>
      <w:r w:rsidRPr="00FD0823">
        <w:rPr>
          <w:rFonts w:ascii="Arial" w:hAnsi="Arial" w:cs="Arial"/>
          <w:sz w:val="22"/>
          <w:szCs w:val="22"/>
        </w:rPr>
        <w:t>Pequeño productor: 40%</w:t>
      </w:r>
    </w:p>
    <w:p w:rsidR="00E834E8" w:rsidRPr="00FD0823" w:rsidRDefault="00E834E8" w:rsidP="00213345">
      <w:pPr>
        <w:pStyle w:val="Prrafodelista"/>
        <w:numPr>
          <w:ilvl w:val="0"/>
          <w:numId w:val="22"/>
        </w:numPr>
        <w:spacing w:line="0" w:lineRule="atLeast"/>
        <w:contextualSpacing/>
        <w:jc w:val="both"/>
        <w:rPr>
          <w:rFonts w:ascii="Arial" w:hAnsi="Arial" w:cs="Arial"/>
          <w:sz w:val="22"/>
          <w:szCs w:val="22"/>
        </w:rPr>
      </w:pPr>
      <w:r w:rsidRPr="00FD0823">
        <w:rPr>
          <w:rFonts w:ascii="Arial" w:hAnsi="Arial" w:cs="Arial"/>
          <w:sz w:val="22"/>
          <w:szCs w:val="22"/>
        </w:rPr>
        <w:t xml:space="preserve">Mediano Productor: 30% </w:t>
      </w:r>
    </w:p>
    <w:p w:rsidR="00E834E8" w:rsidRPr="00FD0823" w:rsidRDefault="00E834E8" w:rsidP="00213345">
      <w:pPr>
        <w:pStyle w:val="Prrafodelista"/>
        <w:numPr>
          <w:ilvl w:val="0"/>
          <w:numId w:val="22"/>
        </w:numPr>
        <w:spacing w:line="0" w:lineRule="atLeast"/>
        <w:contextualSpacing/>
        <w:jc w:val="both"/>
        <w:rPr>
          <w:rFonts w:ascii="Arial" w:hAnsi="Arial" w:cs="Arial"/>
          <w:sz w:val="22"/>
          <w:szCs w:val="22"/>
        </w:rPr>
      </w:pPr>
      <w:r w:rsidRPr="00FD0823">
        <w:rPr>
          <w:rFonts w:ascii="Arial" w:hAnsi="Arial" w:cs="Arial"/>
          <w:sz w:val="22"/>
          <w:szCs w:val="22"/>
        </w:rPr>
        <w:t>Gran productor: 20%.</w:t>
      </w:r>
    </w:p>
    <w:p w:rsidR="00E834E8" w:rsidRPr="00FD0823" w:rsidRDefault="00E834E8" w:rsidP="00213345">
      <w:pPr>
        <w:pStyle w:val="Prrafodelista"/>
        <w:numPr>
          <w:ilvl w:val="0"/>
          <w:numId w:val="22"/>
        </w:numPr>
        <w:spacing w:line="0" w:lineRule="atLeast"/>
        <w:contextualSpacing/>
        <w:jc w:val="both"/>
        <w:rPr>
          <w:rFonts w:ascii="Arial" w:hAnsi="Arial" w:cs="Arial"/>
          <w:sz w:val="22"/>
          <w:szCs w:val="22"/>
        </w:rPr>
      </w:pPr>
      <w:r w:rsidRPr="00FD0823">
        <w:rPr>
          <w:rFonts w:ascii="Arial" w:hAnsi="Arial" w:cs="Arial"/>
          <w:sz w:val="22"/>
          <w:szCs w:val="22"/>
        </w:rPr>
        <w:t>Prestadores de servicios: 20%, independientemente del valor de sus activos.</w:t>
      </w:r>
    </w:p>
    <w:p w:rsidR="00E834E8" w:rsidRPr="00FD0823" w:rsidRDefault="00E834E8" w:rsidP="00E834E8">
      <w:pPr>
        <w:pStyle w:val="Prrafodelista"/>
        <w:spacing w:line="0" w:lineRule="atLeast"/>
        <w:jc w:val="both"/>
        <w:rPr>
          <w:rFonts w:ascii="Arial" w:hAnsi="Arial" w:cs="Arial"/>
          <w:sz w:val="22"/>
          <w:szCs w:val="22"/>
        </w:rPr>
      </w:pPr>
    </w:p>
    <w:p w:rsidR="004F4726" w:rsidRPr="00FD0823" w:rsidRDefault="004F4726" w:rsidP="004F4726">
      <w:pPr>
        <w:spacing w:line="0" w:lineRule="atLeast"/>
        <w:contextualSpacing/>
        <w:jc w:val="both"/>
        <w:rPr>
          <w:rFonts w:ascii="Arial" w:hAnsi="Arial" w:cs="Arial"/>
          <w:b/>
          <w:sz w:val="22"/>
          <w:szCs w:val="22"/>
        </w:rPr>
      </w:pPr>
      <w:r w:rsidRPr="00FD0823">
        <w:rPr>
          <w:rFonts w:ascii="Arial" w:hAnsi="Arial" w:cs="Arial"/>
          <w:b/>
          <w:sz w:val="22"/>
          <w:szCs w:val="22"/>
        </w:rPr>
        <w:t xml:space="preserve">4.3.3. Inversiones objeto de ICR para la competitividad del sector arrocero. </w:t>
      </w:r>
    </w:p>
    <w:p w:rsidR="004F4726" w:rsidRPr="00FD0823" w:rsidRDefault="004F4726" w:rsidP="004F4726">
      <w:pPr>
        <w:spacing w:line="0" w:lineRule="atLeast"/>
        <w:contextualSpacing/>
        <w:jc w:val="both"/>
        <w:rPr>
          <w:rFonts w:ascii="Arial" w:hAnsi="Arial" w:cs="Arial"/>
          <w:b/>
          <w:sz w:val="22"/>
          <w:szCs w:val="22"/>
        </w:rPr>
      </w:pPr>
    </w:p>
    <w:p w:rsidR="00E834E8" w:rsidRPr="004D7AB7" w:rsidRDefault="004F4726" w:rsidP="004F4726">
      <w:pPr>
        <w:spacing w:line="0" w:lineRule="atLeast"/>
        <w:contextualSpacing/>
        <w:jc w:val="both"/>
        <w:rPr>
          <w:rFonts w:ascii="Arial" w:hAnsi="Arial" w:cs="Arial"/>
          <w:sz w:val="22"/>
          <w:szCs w:val="22"/>
        </w:rPr>
      </w:pPr>
      <w:r w:rsidRPr="004D7AB7">
        <w:rPr>
          <w:rFonts w:ascii="Arial" w:hAnsi="Arial" w:cs="Arial"/>
          <w:sz w:val="22"/>
          <w:szCs w:val="22"/>
        </w:rPr>
        <w:t xml:space="preserve">Los rubros y específicamente la maquinaria y equipos sujetos al incentivo se presentan en el siguiente cuadro, y tanto los productores como los prestadores de servicio podrán acceder al ICR Especial por la compra de uno o varios de estos equipos nuevos, siempre y cuando éstos </w:t>
      </w:r>
      <w:r w:rsidR="00E834E8" w:rsidRPr="004D7AB7">
        <w:rPr>
          <w:rFonts w:ascii="Arial" w:hAnsi="Arial" w:cs="Arial"/>
          <w:sz w:val="22"/>
          <w:szCs w:val="22"/>
        </w:rPr>
        <w:t xml:space="preserve">sean financiados por un mismo crédito </w:t>
      </w:r>
      <w:r w:rsidRPr="004D7AB7">
        <w:rPr>
          <w:rFonts w:ascii="Arial" w:hAnsi="Arial" w:cs="Arial"/>
          <w:sz w:val="22"/>
          <w:szCs w:val="22"/>
        </w:rPr>
        <w:t xml:space="preserve">ordinario </w:t>
      </w:r>
      <w:r w:rsidR="00E834E8" w:rsidRPr="004D7AB7">
        <w:rPr>
          <w:rFonts w:ascii="Arial" w:hAnsi="Arial" w:cs="Arial"/>
          <w:sz w:val="22"/>
          <w:szCs w:val="22"/>
        </w:rPr>
        <w:t>registrado en FINAGRO</w:t>
      </w:r>
      <w:r w:rsidRPr="004D7AB7">
        <w:rPr>
          <w:rFonts w:ascii="Arial" w:hAnsi="Arial" w:cs="Arial"/>
          <w:sz w:val="22"/>
          <w:szCs w:val="22"/>
        </w:rPr>
        <w:t xml:space="preserve">, utilizando los códigos de norma legal creados y publicados </w:t>
      </w:r>
      <w:r w:rsidR="00DB52CF" w:rsidRPr="004D7AB7">
        <w:rPr>
          <w:rFonts w:ascii="Arial" w:hAnsi="Arial" w:cs="Arial"/>
          <w:sz w:val="22"/>
          <w:szCs w:val="22"/>
        </w:rPr>
        <w:t>en el</w:t>
      </w:r>
      <w:r w:rsidRPr="004D7AB7">
        <w:rPr>
          <w:rFonts w:ascii="Arial" w:hAnsi="Arial" w:cs="Arial"/>
          <w:sz w:val="22"/>
          <w:szCs w:val="22"/>
        </w:rPr>
        <w:t xml:space="preserve"> SIOI</w:t>
      </w:r>
      <w:r w:rsidR="00DB52CF" w:rsidRPr="004D7AB7">
        <w:rPr>
          <w:rFonts w:ascii="Arial" w:hAnsi="Arial" w:cs="Arial"/>
          <w:sz w:val="22"/>
          <w:szCs w:val="22"/>
        </w:rPr>
        <w:t xml:space="preserve"> por la Dirección de Cartera,</w:t>
      </w:r>
      <w:r w:rsidRPr="004D7AB7">
        <w:rPr>
          <w:rFonts w:ascii="Arial" w:hAnsi="Arial" w:cs="Arial"/>
          <w:sz w:val="22"/>
          <w:szCs w:val="22"/>
        </w:rPr>
        <w:t xml:space="preserve"> </w:t>
      </w:r>
      <w:r w:rsidR="00DB52CF" w:rsidRPr="004D7AB7">
        <w:rPr>
          <w:rFonts w:ascii="Arial" w:hAnsi="Arial" w:cs="Arial"/>
          <w:sz w:val="22"/>
          <w:szCs w:val="22"/>
        </w:rPr>
        <w:t xml:space="preserve">previa solicitud efectuada por los intermediarios financieros a través del </w:t>
      </w:r>
      <w:r w:rsidRPr="004D7AB7">
        <w:rPr>
          <w:rFonts w:ascii="Arial" w:hAnsi="Arial" w:cs="Arial"/>
          <w:sz w:val="22"/>
          <w:szCs w:val="22"/>
          <w:lang w:val="es-MX"/>
        </w:rPr>
        <w:t>Anexo 13 denominado “Solicitud Códigos de Normas Legales”</w:t>
      </w:r>
      <w:r w:rsidR="00DB52CF" w:rsidRPr="004D7AB7">
        <w:rPr>
          <w:rFonts w:ascii="Arial" w:hAnsi="Arial" w:cs="Arial"/>
          <w:sz w:val="22"/>
          <w:szCs w:val="22"/>
          <w:lang w:val="es-MX"/>
        </w:rPr>
        <w:t>.</w:t>
      </w:r>
      <w:r w:rsidR="00E834E8" w:rsidRPr="004D7AB7">
        <w:rPr>
          <w:rFonts w:ascii="Arial" w:hAnsi="Arial" w:cs="Arial"/>
          <w:sz w:val="22"/>
          <w:szCs w:val="22"/>
        </w:rPr>
        <w:t xml:space="preserve">  </w:t>
      </w:r>
    </w:p>
    <w:p w:rsidR="00294595" w:rsidRPr="004D7AB7" w:rsidRDefault="00294595" w:rsidP="00E834E8">
      <w:pPr>
        <w:spacing w:line="0" w:lineRule="atLeast"/>
        <w:jc w:val="both"/>
        <w:rPr>
          <w:rFonts w:ascii="Arial" w:hAnsi="Arial" w:cs="Arial"/>
        </w:rPr>
      </w:pPr>
    </w:p>
    <w:p w:rsidR="00FD0823" w:rsidRDefault="00FD0823" w:rsidP="00E834E8">
      <w:pPr>
        <w:spacing w:line="0" w:lineRule="atLeast"/>
        <w:jc w:val="center"/>
        <w:rPr>
          <w:rFonts w:ascii="Arial" w:hAnsi="Arial" w:cs="Arial"/>
          <w:b/>
          <w:sz w:val="20"/>
          <w:szCs w:val="20"/>
        </w:rPr>
      </w:pPr>
    </w:p>
    <w:p w:rsidR="00FD0823" w:rsidRDefault="00FD0823" w:rsidP="00E834E8">
      <w:pPr>
        <w:spacing w:line="0" w:lineRule="atLeast"/>
        <w:jc w:val="center"/>
        <w:rPr>
          <w:rFonts w:ascii="Arial" w:hAnsi="Arial" w:cs="Arial"/>
          <w:b/>
          <w:sz w:val="20"/>
          <w:szCs w:val="20"/>
        </w:rPr>
      </w:pPr>
    </w:p>
    <w:p w:rsidR="004F4726" w:rsidRPr="004D7AB7" w:rsidRDefault="005A1748" w:rsidP="00E834E8">
      <w:pPr>
        <w:spacing w:line="0" w:lineRule="atLeast"/>
        <w:jc w:val="center"/>
        <w:rPr>
          <w:rFonts w:ascii="Arial" w:hAnsi="Arial" w:cs="Arial"/>
          <w:b/>
          <w:sz w:val="20"/>
          <w:szCs w:val="20"/>
        </w:rPr>
      </w:pPr>
      <w:r>
        <w:rPr>
          <w:rFonts w:ascii="Arial" w:hAnsi="Arial" w:cs="Arial"/>
          <w:noProof/>
          <w:lang w:val="es-CO" w:eastAsia="es-CO"/>
        </w:rPr>
        <w:pict>
          <v:shape id="_x0000_s1053" type="#_x0000_t202" style="position:absolute;left:0;text-align:left;margin-left:138.75pt;margin-top:11.65pt;width:162pt;height:40.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" filled="f" stroked="f">
            <v:textbox>
              <w:txbxContent>
                <w:p w:rsidR="00294595" w:rsidRPr="00AE40C6" w:rsidRDefault="00294595" w:rsidP="00294595">
                  <w:pPr>
                    <w:pStyle w:val="Piedepgina"/>
                    <w:ind w:right="360"/>
                    <w:jc w:val="center"/>
                    <w:rPr>
                      <w:rFonts w:ascii="Arial" w:hAnsi="Arial" w:cs="Arial"/>
                      <w:b/>
                      <w:color w:val="808080"/>
                      <w:sz w:val="20"/>
                      <w:szCs w:val="20"/>
                    </w:rPr>
                  </w:pPr>
                  <w:r w:rsidRPr="00AE40C6">
                    <w:rPr>
                      <w:rFonts w:ascii="Arial" w:hAnsi="Arial" w:cs="Arial"/>
                      <w:b/>
                      <w:color w:val="808080"/>
                      <w:sz w:val="20"/>
                      <w:szCs w:val="20"/>
                    </w:rPr>
                    <w:t xml:space="preserve">Página </w:t>
                  </w:r>
                  <w:r>
                    <w:rPr>
                      <w:rFonts w:ascii="Arial" w:hAnsi="Arial" w:cs="Arial"/>
                      <w:b/>
                      <w:color w:val="808080"/>
                      <w:sz w:val="20"/>
                      <w:szCs w:val="20"/>
                    </w:rPr>
                    <w:t>32</w:t>
                  </w:r>
                </w:p>
                <w:p w:rsidR="00294595" w:rsidRPr="00AE40C6" w:rsidRDefault="00294595" w:rsidP="00294595">
                  <w:pPr>
                    <w:pStyle w:val="Piedepgina"/>
                    <w:ind w:right="360"/>
                    <w:jc w:val="center"/>
                    <w:rPr>
                      <w:rFonts w:ascii="Arial" w:hAnsi="Arial" w:cs="Arial"/>
                      <w:b/>
                      <w:color w:val="808080"/>
                      <w:sz w:val="20"/>
                      <w:szCs w:val="20"/>
                    </w:rPr>
                  </w:pPr>
                  <w:r w:rsidRPr="00AE40C6">
                    <w:rPr>
                      <w:rFonts w:ascii="Arial" w:hAnsi="Arial" w:cs="Arial"/>
                      <w:b/>
                      <w:color w:val="808080"/>
                      <w:sz w:val="20"/>
                      <w:szCs w:val="20"/>
                    </w:rPr>
                    <w:t>CAP IV / P-</w:t>
                  </w:r>
                  <w:r>
                    <w:rPr>
                      <w:rFonts w:ascii="Arial" w:hAnsi="Arial" w:cs="Arial"/>
                      <w:b/>
                      <w:color w:val="808080"/>
                      <w:sz w:val="20"/>
                      <w:szCs w:val="20"/>
                    </w:rPr>
                    <w:t>23</w:t>
                  </w:r>
                  <w:r w:rsidRPr="00AE40C6">
                    <w:rPr>
                      <w:rFonts w:ascii="Arial" w:hAnsi="Arial" w:cs="Arial"/>
                      <w:b/>
                      <w:color w:val="808080"/>
                      <w:sz w:val="20"/>
                      <w:szCs w:val="20"/>
                    </w:rPr>
                    <w:t xml:space="preserve"> / 1</w:t>
                  </w:r>
                  <w:r>
                    <w:rPr>
                      <w:rFonts w:ascii="Arial" w:hAnsi="Arial" w:cs="Arial"/>
                      <w:b/>
                      <w:color w:val="808080"/>
                      <w:sz w:val="20"/>
                      <w:szCs w:val="20"/>
                    </w:rPr>
                    <w:t>3</w:t>
                  </w:r>
                </w:p>
                <w:p w:rsidR="00294595" w:rsidRPr="00832842" w:rsidRDefault="00294595" w:rsidP="00294595">
                  <w:pPr>
                    <w:rPr>
                      <w:b/>
                      <w:color w:val="808080"/>
                    </w:rPr>
                  </w:pPr>
                </w:p>
              </w:txbxContent>
            </v:textbox>
          </v:shape>
        </w:pict>
      </w:r>
    </w:p>
    <w:tbl>
      <w:tblPr>
        <w:tblStyle w:val="Tablaconcuadrcula"/>
        <w:tblW w:w="0" w:type="auto"/>
        <w:tblInd w:w="1101" w:type="dxa"/>
        <w:tblLook w:val="04A0" w:firstRow="1" w:lastRow="0" w:firstColumn="1" w:lastColumn="0" w:noHBand="0" w:noVBand="1"/>
      </w:tblPr>
      <w:tblGrid>
        <w:gridCol w:w="2693"/>
        <w:gridCol w:w="4252"/>
      </w:tblGrid>
      <w:tr w:rsidR="004F4726" w:rsidRPr="004D7AB7" w:rsidTr="00B65439">
        <w:tc>
          <w:tcPr>
            <w:tcW w:w="2693" w:type="dxa"/>
          </w:tcPr>
          <w:p w:rsidR="004F4726" w:rsidRPr="004D7AB7" w:rsidRDefault="005A1748" w:rsidP="00B65439">
            <w:pPr>
              <w:spacing w:line="0" w:lineRule="atLeast"/>
              <w:jc w:val="center"/>
              <w:rPr>
                <w:rFonts w:ascii="Arial" w:hAnsi="Arial" w:cs="Arial"/>
                <w:b/>
                <w:sz w:val="20"/>
                <w:szCs w:val="20"/>
              </w:rPr>
            </w:pPr>
            <w:r>
              <w:rPr>
                <w:rFonts w:ascii="Arial" w:hAnsi="Arial" w:cs="Arial"/>
                <w:b/>
                <w:noProof/>
                <w:sz w:val="24"/>
                <w:szCs w:val="24"/>
                <w:lang w:val="es-CO" w:eastAsia="es-CO"/>
              </w:rPr>
              <w:lastRenderedPageBreak/>
              <w:pict>
                <v:shape id="_x0000_s1058" type="#_x0000_t32" style="position:absolute;left:0;text-align:left;margin-left:-98pt;margin-top:-17.9pt;width:0;height:347.35pt;z-index:251670528" o:connectortype="straight"/>
              </w:pict>
            </w:r>
            <w:r w:rsidR="004F4726" w:rsidRPr="004D7AB7">
              <w:rPr>
                <w:rFonts w:ascii="Arial" w:hAnsi="Arial" w:cs="Arial"/>
                <w:b/>
                <w:sz w:val="20"/>
                <w:szCs w:val="20"/>
              </w:rPr>
              <w:t>Rubros de crédito</w:t>
            </w:r>
          </w:p>
        </w:tc>
        <w:tc>
          <w:tcPr>
            <w:tcW w:w="4252" w:type="dxa"/>
          </w:tcPr>
          <w:p w:rsidR="004F4726" w:rsidRPr="004D7AB7" w:rsidRDefault="004F4726" w:rsidP="00B65439">
            <w:pPr>
              <w:spacing w:line="0" w:lineRule="atLeast"/>
              <w:jc w:val="center"/>
              <w:rPr>
                <w:rFonts w:ascii="Arial" w:hAnsi="Arial" w:cs="Arial"/>
                <w:b/>
                <w:sz w:val="20"/>
                <w:szCs w:val="20"/>
              </w:rPr>
            </w:pPr>
            <w:r w:rsidRPr="004D7AB7">
              <w:rPr>
                <w:rFonts w:ascii="Arial" w:hAnsi="Arial" w:cs="Arial"/>
                <w:b/>
                <w:sz w:val="20"/>
                <w:szCs w:val="20"/>
              </w:rPr>
              <w:t>Equipos y Maquinaria objeto de ICR para la competitividad</w:t>
            </w:r>
          </w:p>
        </w:tc>
      </w:tr>
      <w:tr w:rsidR="004F4726" w:rsidRPr="004D7AB7" w:rsidTr="00B65439">
        <w:tc>
          <w:tcPr>
            <w:tcW w:w="2693" w:type="dxa"/>
            <w:vAlign w:val="center"/>
          </w:tcPr>
          <w:p w:rsidR="004F4726" w:rsidRPr="004D7AB7" w:rsidRDefault="004F4726" w:rsidP="00B65439">
            <w:pPr>
              <w:spacing w:line="0" w:lineRule="atLeast"/>
              <w:jc w:val="center"/>
              <w:rPr>
                <w:rFonts w:ascii="Arial" w:hAnsi="Arial" w:cs="Arial"/>
                <w:sz w:val="20"/>
                <w:szCs w:val="20"/>
              </w:rPr>
            </w:pPr>
            <w:r w:rsidRPr="004D7AB7">
              <w:rPr>
                <w:rFonts w:ascii="Arial" w:hAnsi="Arial" w:cs="Arial"/>
                <w:sz w:val="20"/>
                <w:szCs w:val="20"/>
              </w:rPr>
              <w:t>447050 - Tractores</w:t>
            </w:r>
          </w:p>
        </w:tc>
        <w:tc>
          <w:tcPr>
            <w:tcW w:w="4252" w:type="dxa"/>
          </w:tcPr>
          <w:p w:rsidR="004F4726" w:rsidRPr="004D7AB7" w:rsidRDefault="004F4726" w:rsidP="00B65439">
            <w:pPr>
              <w:spacing w:line="0" w:lineRule="atLeast"/>
              <w:rPr>
                <w:rFonts w:ascii="Arial" w:hAnsi="Arial" w:cs="Arial"/>
                <w:sz w:val="20"/>
                <w:szCs w:val="20"/>
              </w:rPr>
            </w:pPr>
            <w:r w:rsidRPr="004D7AB7">
              <w:rPr>
                <w:rFonts w:ascii="Arial" w:hAnsi="Arial" w:cs="Arial"/>
                <w:sz w:val="20"/>
                <w:szCs w:val="20"/>
              </w:rPr>
              <w:t>Tractores</w:t>
            </w:r>
          </w:p>
        </w:tc>
      </w:tr>
      <w:tr w:rsidR="004F4726" w:rsidRPr="004D7AB7" w:rsidTr="00B65439">
        <w:tc>
          <w:tcPr>
            <w:tcW w:w="2693" w:type="dxa"/>
            <w:vAlign w:val="center"/>
          </w:tcPr>
          <w:p w:rsidR="004F4726" w:rsidRPr="004D7AB7" w:rsidRDefault="004F4726" w:rsidP="00B65439">
            <w:pPr>
              <w:spacing w:line="0" w:lineRule="atLeast"/>
              <w:jc w:val="center"/>
              <w:rPr>
                <w:rFonts w:ascii="Arial" w:hAnsi="Arial" w:cs="Arial"/>
                <w:sz w:val="20"/>
                <w:szCs w:val="20"/>
              </w:rPr>
            </w:pPr>
            <w:r w:rsidRPr="004D7AB7">
              <w:rPr>
                <w:rFonts w:ascii="Arial" w:hAnsi="Arial" w:cs="Arial"/>
                <w:sz w:val="20"/>
                <w:szCs w:val="20"/>
              </w:rPr>
              <w:t>447200 - Implementos y Equipos Agrícolas</w:t>
            </w:r>
          </w:p>
        </w:tc>
        <w:tc>
          <w:tcPr>
            <w:tcW w:w="4252" w:type="dxa"/>
          </w:tcPr>
          <w:p w:rsidR="004F4726" w:rsidRPr="004D7AB7" w:rsidRDefault="004F4726" w:rsidP="00B65439">
            <w:pPr>
              <w:spacing w:line="0" w:lineRule="atLeast"/>
              <w:rPr>
                <w:rFonts w:ascii="Arial" w:hAnsi="Arial" w:cs="Arial"/>
                <w:sz w:val="20"/>
                <w:szCs w:val="20"/>
              </w:rPr>
            </w:pPr>
            <w:r w:rsidRPr="004D7AB7">
              <w:rPr>
                <w:rFonts w:ascii="Arial" w:hAnsi="Arial" w:cs="Arial"/>
                <w:sz w:val="20"/>
                <w:szCs w:val="20"/>
              </w:rPr>
              <w:t xml:space="preserve">Niveladora - </w:t>
            </w:r>
            <w:proofErr w:type="spellStart"/>
            <w:r w:rsidRPr="004D7AB7">
              <w:rPr>
                <w:rFonts w:ascii="Arial" w:hAnsi="Arial" w:cs="Arial"/>
                <w:sz w:val="20"/>
                <w:szCs w:val="20"/>
              </w:rPr>
              <w:t>Land</w:t>
            </w:r>
            <w:proofErr w:type="spellEnd"/>
            <w:r w:rsidRPr="004D7AB7">
              <w:rPr>
                <w:rFonts w:ascii="Arial" w:hAnsi="Arial" w:cs="Arial"/>
                <w:sz w:val="20"/>
                <w:szCs w:val="20"/>
              </w:rPr>
              <w:t xml:space="preserve"> </w:t>
            </w:r>
            <w:proofErr w:type="spellStart"/>
            <w:r w:rsidRPr="004D7AB7">
              <w:rPr>
                <w:rFonts w:ascii="Arial" w:hAnsi="Arial" w:cs="Arial"/>
                <w:sz w:val="20"/>
                <w:szCs w:val="20"/>
              </w:rPr>
              <w:t>Plane</w:t>
            </w:r>
            <w:proofErr w:type="spellEnd"/>
            <w:r w:rsidRPr="004D7AB7">
              <w:rPr>
                <w:rFonts w:ascii="Arial" w:hAnsi="Arial" w:cs="Arial"/>
                <w:sz w:val="20"/>
                <w:szCs w:val="20"/>
              </w:rPr>
              <w:t xml:space="preserve">, </w:t>
            </w:r>
            <w:proofErr w:type="spellStart"/>
            <w:r w:rsidRPr="004D7AB7">
              <w:rPr>
                <w:rFonts w:ascii="Arial" w:hAnsi="Arial" w:cs="Arial"/>
                <w:sz w:val="20"/>
                <w:szCs w:val="20"/>
              </w:rPr>
              <w:t>Taipa</w:t>
            </w:r>
            <w:proofErr w:type="spellEnd"/>
            <w:r w:rsidRPr="004D7AB7">
              <w:rPr>
                <w:rFonts w:ascii="Arial" w:hAnsi="Arial" w:cs="Arial"/>
                <w:sz w:val="20"/>
                <w:szCs w:val="20"/>
              </w:rPr>
              <w:t xml:space="preserve">, Sembradora - abonadora, </w:t>
            </w:r>
            <w:proofErr w:type="spellStart"/>
            <w:r w:rsidRPr="004D7AB7">
              <w:rPr>
                <w:rFonts w:ascii="Arial" w:hAnsi="Arial" w:cs="Arial"/>
                <w:sz w:val="20"/>
                <w:szCs w:val="20"/>
              </w:rPr>
              <w:t>Zanjadora</w:t>
            </w:r>
            <w:proofErr w:type="spellEnd"/>
            <w:r w:rsidRPr="004D7AB7">
              <w:rPr>
                <w:rFonts w:ascii="Arial" w:hAnsi="Arial" w:cs="Arial"/>
                <w:sz w:val="20"/>
                <w:szCs w:val="20"/>
              </w:rPr>
              <w:t xml:space="preserve"> rotativa, Equipo Láser, Cincel vibratorio, Rastra y Rastrillo.</w:t>
            </w:r>
          </w:p>
        </w:tc>
      </w:tr>
    </w:tbl>
    <w:p w:rsidR="00E834E8" w:rsidRPr="004D7AB7" w:rsidRDefault="00E834E8" w:rsidP="00E834E8">
      <w:pPr>
        <w:spacing w:line="0" w:lineRule="atLeast"/>
        <w:jc w:val="both"/>
        <w:rPr>
          <w:rFonts w:ascii="Arial" w:hAnsi="Arial" w:cs="Arial"/>
        </w:rPr>
      </w:pPr>
    </w:p>
    <w:p w:rsidR="00E834E8" w:rsidRPr="004D7AB7" w:rsidRDefault="00E834E8" w:rsidP="00E834E8">
      <w:pPr>
        <w:pStyle w:val="Prrafodelista"/>
        <w:spacing w:line="0" w:lineRule="atLeast"/>
        <w:ind w:left="720"/>
        <w:jc w:val="both"/>
        <w:rPr>
          <w:rFonts w:ascii="Arial" w:hAnsi="Arial" w:cs="Arial"/>
          <w:sz w:val="22"/>
          <w:szCs w:val="22"/>
        </w:rPr>
      </w:pPr>
    </w:p>
    <w:p w:rsidR="002F1AF4" w:rsidRPr="004D7AB7" w:rsidRDefault="004F4726" w:rsidP="002F1AF4">
      <w:pPr>
        <w:pStyle w:val="Prrafodelista"/>
        <w:numPr>
          <w:ilvl w:val="2"/>
          <w:numId w:val="25"/>
        </w:numPr>
        <w:spacing w:line="0" w:lineRule="atLeast"/>
        <w:contextualSpacing/>
        <w:jc w:val="both"/>
        <w:rPr>
          <w:rFonts w:ascii="Arial" w:hAnsi="Arial" w:cs="Arial"/>
          <w:sz w:val="22"/>
          <w:szCs w:val="22"/>
        </w:rPr>
      </w:pPr>
      <w:r w:rsidRPr="004D7AB7">
        <w:rPr>
          <w:rFonts w:ascii="Arial" w:hAnsi="Arial" w:cs="Arial"/>
          <w:b/>
          <w:sz w:val="22"/>
          <w:szCs w:val="22"/>
        </w:rPr>
        <w:t>Trámite de elegibilidad ante FINAGRO</w:t>
      </w:r>
      <w:r w:rsidR="00E834E8" w:rsidRPr="004D7AB7">
        <w:rPr>
          <w:rFonts w:ascii="Arial" w:hAnsi="Arial" w:cs="Arial"/>
          <w:sz w:val="22"/>
          <w:szCs w:val="22"/>
        </w:rPr>
        <w:t xml:space="preserve"> </w:t>
      </w:r>
    </w:p>
    <w:p w:rsidR="002F1AF4" w:rsidRPr="004D7AB7" w:rsidRDefault="002F1AF4" w:rsidP="002F1AF4">
      <w:pPr>
        <w:spacing w:line="0" w:lineRule="atLeast"/>
        <w:contextualSpacing/>
        <w:jc w:val="both"/>
        <w:rPr>
          <w:rFonts w:ascii="Arial" w:hAnsi="Arial" w:cs="Arial"/>
          <w:sz w:val="22"/>
          <w:szCs w:val="22"/>
        </w:rPr>
      </w:pPr>
    </w:p>
    <w:p w:rsidR="004F4726" w:rsidRPr="004D7AB7" w:rsidRDefault="004F4726" w:rsidP="004F4726">
      <w:pPr>
        <w:spacing w:line="0" w:lineRule="atLeast"/>
        <w:contextualSpacing/>
        <w:jc w:val="both"/>
        <w:rPr>
          <w:rFonts w:ascii="Arial" w:hAnsi="Arial" w:cs="Arial"/>
          <w:sz w:val="22"/>
          <w:szCs w:val="22"/>
        </w:rPr>
      </w:pPr>
      <w:r w:rsidRPr="004D7AB7">
        <w:rPr>
          <w:rFonts w:ascii="Arial" w:hAnsi="Arial" w:cs="Arial"/>
          <w:sz w:val="22"/>
          <w:szCs w:val="22"/>
        </w:rPr>
        <w:t>Al momento de diligenciar el e-FUICC el intermediario financiero deberá señalar en el numeral 7 A, que el solicitante del incentivo cuenta con el certificado de participación en el programa AMTEC otorgado por FEDEARROZ.</w:t>
      </w:r>
    </w:p>
    <w:p w:rsidR="002F1AF4" w:rsidRPr="004D7AB7" w:rsidRDefault="002F1AF4" w:rsidP="002F1AF4">
      <w:pPr>
        <w:spacing w:line="0" w:lineRule="atLeast"/>
        <w:contextualSpacing/>
        <w:jc w:val="both"/>
        <w:rPr>
          <w:rFonts w:ascii="Arial" w:hAnsi="Arial" w:cs="Arial"/>
          <w:sz w:val="22"/>
          <w:szCs w:val="22"/>
        </w:rPr>
      </w:pPr>
    </w:p>
    <w:p w:rsidR="002F1AF4" w:rsidRPr="004D7AB7" w:rsidRDefault="002F1AF4" w:rsidP="002F1AF4">
      <w:pPr>
        <w:pStyle w:val="Prrafodelista"/>
        <w:numPr>
          <w:ilvl w:val="2"/>
          <w:numId w:val="25"/>
        </w:numPr>
        <w:spacing w:line="0" w:lineRule="atLeast"/>
        <w:contextualSpacing/>
        <w:jc w:val="both"/>
        <w:rPr>
          <w:rFonts w:ascii="Arial" w:hAnsi="Arial" w:cs="Arial"/>
          <w:b/>
          <w:sz w:val="22"/>
          <w:szCs w:val="22"/>
        </w:rPr>
      </w:pPr>
      <w:r w:rsidRPr="004D7AB7">
        <w:rPr>
          <w:rFonts w:ascii="Arial" w:hAnsi="Arial" w:cs="Arial"/>
          <w:b/>
          <w:sz w:val="22"/>
          <w:szCs w:val="22"/>
        </w:rPr>
        <w:t>Normatividad aplicable:</w:t>
      </w:r>
    </w:p>
    <w:p w:rsidR="002F1AF4" w:rsidRPr="004D7AB7" w:rsidRDefault="002F1AF4" w:rsidP="002F1AF4">
      <w:pPr>
        <w:spacing w:line="0" w:lineRule="atLeast"/>
        <w:contextualSpacing/>
        <w:jc w:val="both"/>
        <w:rPr>
          <w:rFonts w:ascii="Arial" w:hAnsi="Arial" w:cs="Arial"/>
          <w:sz w:val="22"/>
          <w:szCs w:val="22"/>
        </w:rPr>
      </w:pPr>
    </w:p>
    <w:p w:rsidR="00E834E8" w:rsidRPr="004D7AB7" w:rsidRDefault="00E834E8" w:rsidP="002F1AF4">
      <w:pPr>
        <w:spacing w:line="0" w:lineRule="atLeast"/>
        <w:contextualSpacing/>
        <w:jc w:val="both"/>
        <w:rPr>
          <w:rFonts w:ascii="Arial" w:hAnsi="Arial" w:cs="Arial"/>
          <w:sz w:val="22"/>
          <w:szCs w:val="22"/>
        </w:rPr>
      </w:pPr>
      <w:r w:rsidRPr="004D7AB7">
        <w:rPr>
          <w:rFonts w:ascii="Arial" w:hAnsi="Arial" w:cs="Arial"/>
          <w:sz w:val="22"/>
          <w:szCs w:val="22"/>
        </w:rPr>
        <w:t xml:space="preserve">Las demás condiciones para la obtención de ICR para la Competitividad del Sector Arrocero serán las vigentes para el ICR </w:t>
      </w:r>
      <w:r w:rsidR="002F1AF4" w:rsidRPr="004D7AB7">
        <w:rPr>
          <w:rFonts w:ascii="Arial" w:hAnsi="Arial" w:cs="Arial"/>
          <w:sz w:val="22"/>
          <w:szCs w:val="22"/>
        </w:rPr>
        <w:t>Ordinario dispuestas en el Título I del presente Capítulo</w:t>
      </w:r>
      <w:r w:rsidRPr="004D7AB7">
        <w:rPr>
          <w:rFonts w:ascii="Arial" w:hAnsi="Arial" w:cs="Arial"/>
          <w:sz w:val="22"/>
          <w:szCs w:val="22"/>
        </w:rPr>
        <w:t>.</w:t>
      </w:r>
    </w:p>
    <w:p w:rsidR="00E834E8" w:rsidRPr="004D7AB7" w:rsidRDefault="00E834E8" w:rsidP="0090076A">
      <w:pPr>
        <w:shd w:val="clear" w:color="auto" w:fill="FFFFFF"/>
        <w:ind w:right="156"/>
        <w:jc w:val="both"/>
        <w:rPr>
          <w:rFonts w:ascii="Arial" w:hAnsi="Arial" w:cs="Arial"/>
          <w:sz w:val="22"/>
          <w:szCs w:val="22"/>
        </w:rPr>
      </w:pPr>
    </w:p>
    <w:p w:rsidR="0090076A" w:rsidRDefault="0090076A" w:rsidP="0090076A">
      <w:pPr>
        <w:shd w:val="clear" w:color="auto" w:fill="FFFFFF"/>
        <w:ind w:right="156"/>
        <w:jc w:val="both"/>
        <w:rPr>
          <w:rFonts w:ascii="Arial" w:hAnsi="Arial" w:cs="Arial"/>
          <w:sz w:val="22"/>
          <w:szCs w:val="22"/>
        </w:rPr>
      </w:pPr>
    </w:p>
    <w:p w:rsidR="00376702" w:rsidRPr="004D7AB7" w:rsidRDefault="00376702" w:rsidP="0090076A">
      <w:pPr>
        <w:shd w:val="clear" w:color="auto" w:fill="FFFFFF"/>
        <w:ind w:right="156"/>
        <w:jc w:val="both"/>
        <w:rPr>
          <w:rFonts w:ascii="Arial" w:hAnsi="Arial" w:cs="Arial"/>
          <w:sz w:val="22"/>
          <w:szCs w:val="22"/>
        </w:rPr>
      </w:pPr>
    </w:p>
    <w:p w:rsidR="0090076A" w:rsidRPr="004D7AB7" w:rsidRDefault="0090076A" w:rsidP="0090076A">
      <w:pPr>
        <w:shd w:val="clear" w:color="auto" w:fill="FFFFFF"/>
        <w:ind w:right="156"/>
        <w:jc w:val="both"/>
        <w:rPr>
          <w:rFonts w:ascii="Arial" w:hAnsi="Arial" w:cs="Arial"/>
          <w:sz w:val="22"/>
          <w:szCs w:val="22"/>
        </w:rPr>
      </w:pPr>
    </w:p>
    <w:p w:rsidR="0090076A" w:rsidRPr="004D7AB7" w:rsidRDefault="0090076A" w:rsidP="0090076A">
      <w:pPr>
        <w:shd w:val="clear" w:color="auto" w:fill="FFFFFF"/>
        <w:ind w:right="156"/>
        <w:jc w:val="both"/>
        <w:rPr>
          <w:rFonts w:ascii="Arial" w:hAnsi="Arial" w:cs="Arial"/>
          <w:sz w:val="22"/>
          <w:szCs w:val="22"/>
        </w:rPr>
      </w:pPr>
    </w:p>
    <w:p w:rsidR="00AE40C6" w:rsidRPr="004D7AB7" w:rsidRDefault="00AE40C6" w:rsidP="00AE40C6">
      <w:pPr>
        <w:pStyle w:val="Prrafodelista"/>
        <w:shd w:val="clear" w:color="auto" w:fill="FFFFFF"/>
        <w:ind w:left="390" w:right="156"/>
        <w:jc w:val="center"/>
        <w:rPr>
          <w:rFonts w:ascii="Arial" w:hAnsi="Arial" w:cs="Arial"/>
          <w:b/>
          <w:color w:val="000000"/>
          <w:spacing w:val="-1"/>
          <w:sz w:val="22"/>
          <w:szCs w:val="22"/>
        </w:rPr>
      </w:pPr>
    </w:p>
    <w:p w:rsidR="00AE40C6" w:rsidRPr="00F460EA" w:rsidRDefault="00AE40C6" w:rsidP="00AE40C6">
      <w:pPr>
        <w:pStyle w:val="Prrafodelista"/>
        <w:shd w:val="clear" w:color="auto" w:fill="FFFFFF"/>
        <w:ind w:left="390" w:right="156"/>
        <w:jc w:val="center"/>
        <w:rPr>
          <w:rFonts w:ascii="Arial" w:hAnsi="Arial" w:cs="Arial"/>
          <w:b/>
          <w:color w:val="000000"/>
          <w:spacing w:val="-1"/>
          <w:lang w:val="es-ES_tradnl"/>
        </w:rPr>
      </w:pPr>
    </w:p>
    <w:p w:rsidR="00AE40C6" w:rsidRPr="00F460EA" w:rsidRDefault="00AE40C6" w:rsidP="00AE40C6">
      <w:pPr>
        <w:pStyle w:val="Prrafodelista"/>
        <w:shd w:val="clear" w:color="auto" w:fill="FFFFFF"/>
        <w:ind w:left="390" w:right="156"/>
        <w:jc w:val="center"/>
        <w:rPr>
          <w:rFonts w:ascii="Arial" w:hAnsi="Arial" w:cs="Arial"/>
          <w:b/>
          <w:color w:val="000000"/>
          <w:spacing w:val="-1"/>
          <w:lang w:val="es-ES_tradnl"/>
        </w:rPr>
      </w:pPr>
    </w:p>
    <w:p w:rsidR="00AE40C6" w:rsidRPr="00F460EA" w:rsidRDefault="00AE40C6" w:rsidP="00AE40C6">
      <w:pPr>
        <w:ind w:right="64"/>
        <w:jc w:val="center"/>
        <w:rPr>
          <w:rFonts w:ascii="Arial" w:hAnsi="Arial" w:cs="Arial"/>
          <w:b/>
          <w:highlight w:val="yellow"/>
        </w:rPr>
      </w:pPr>
    </w:p>
    <w:p w:rsidR="00376702" w:rsidRDefault="00376702">
      <w:pPr>
        <w:spacing w:after="200" w:line="276" w:lineRule="auto"/>
      </w:pPr>
      <w:r>
        <w:rPr>
          <w:noProof/>
          <w:lang w:val="es-CO" w:eastAsia="es-CO"/>
        </w:rPr>
        <w:pict>
          <v:shape id="_x0000_s1064" type="#_x0000_t202" style="position:absolute;margin-left:0;margin-top:0;width:162pt;height:40.8pt;z-index:251673600;visibility:visible;mso-position-horizontal:center;mso-position-horizontal-relative:margin;mso-position-vertical:bottom;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" filled="f" stroked="f">
            <v:textbox style="mso-next-textbox:#_x0000_s1064">
              <w:txbxContent>
                <w:p w:rsidR="00376702" w:rsidRPr="00AE40C6" w:rsidRDefault="00376702" w:rsidP="00376702">
                  <w:pPr>
                    <w:pStyle w:val="Piedepgina"/>
                    <w:ind w:right="360"/>
                    <w:jc w:val="center"/>
                    <w:rPr>
                      <w:rFonts w:ascii="Arial" w:hAnsi="Arial" w:cs="Arial"/>
                      <w:b/>
                      <w:color w:val="808080"/>
                      <w:sz w:val="20"/>
                      <w:szCs w:val="20"/>
                    </w:rPr>
                  </w:pPr>
                  <w:r w:rsidRPr="00AE40C6">
                    <w:rPr>
                      <w:rFonts w:ascii="Arial" w:hAnsi="Arial" w:cs="Arial"/>
                      <w:b/>
                      <w:color w:val="808080"/>
                      <w:sz w:val="20"/>
                      <w:szCs w:val="20"/>
                    </w:rPr>
                    <w:t xml:space="preserve">Página </w:t>
                  </w:r>
                  <w:r>
                    <w:rPr>
                      <w:rFonts w:ascii="Arial" w:hAnsi="Arial" w:cs="Arial"/>
                      <w:b/>
                      <w:color w:val="808080"/>
                      <w:sz w:val="20"/>
                      <w:szCs w:val="20"/>
                    </w:rPr>
                    <w:t>33</w:t>
                  </w:r>
                </w:p>
                <w:p w:rsidR="00376702" w:rsidRPr="00AE40C6" w:rsidRDefault="00376702" w:rsidP="00376702">
                  <w:pPr>
                    <w:pStyle w:val="Piedepgina"/>
                    <w:ind w:right="360"/>
                    <w:jc w:val="center"/>
                    <w:rPr>
                      <w:rFonts w:ascii="Arial" w:hAnsi="Arial" w:cs="Arial"/>
                      <w:b/>
                      <w:color w:val="808080"/>
                      <w:sz w:val="20"/>
                      <w:szCs w:val="20"/>
                    </w:rPr>
                  </w:pPr>
                  <w:r w:rsidRPr="00AE40C6">
                    <w:rPr>
                      <w:rFonts w:ascii="Arial" w:hAnsi="Arial" w:cs="Arial"/>
                      <w:b/>
                      <w:color w:val="808080"/>
                      <w:sz w:val="20"/>
                      <w:szCs w:val="20"/>
                    </w:rPr>
                    <w:t>CAP IV / P-</w:t>
                  </w:r>
                  <w:r>
                    <w:rPr>
                      <w:rFonts w:ascii="Arial" w:hAnsi="Arial" w:cs="Arial"/>
                      <w:b/>
                      <w:color w:val="808080"/>
                      <w:sz w:val="20"/>
                      <w:szCs w:val="20"/>
                    </w:rPr>
                    <w:t>23</w:t>
                  </w:r>
                  <w:r w:rsidRPr="00AE40C6">
                    <w:rPr>
                      <w:rFonts w:ascii="Arial" w:hAnsi="Arial" w:cs="Arial"/>
                      <w:b/>
                      <w:color w:val="808080"/>
                      <w:sz w:val="20"/>
                      <w:szCs w:val="20"/>
                    </w:rPr>
                    <w:t xml:space="preserve"> / 1</w:t>
                  </w:r>
                  <w:r>
                    <w:rPr>
                      <w:rFonts w:ascii="Arial" w:hAnsi="Arial" w:cs="Arial"/>
                      <w:b/>
                      <w:color w:val="808080"/>
                      <w:sz w:val="20"/>
                      <w:szCs w:val="20"/>
                    </w:rPr>
                    <w:t>3</w:t>
                  </w:r>
                </w:p>
                <w:p w:rsidR="00376702" w:rsidRPr="00832842" w:rsidRDefault="00376702" w:rsidP="00376702">
                  <w:pPr>
                    <w:rPr>
                      <w:b/>
                      <w:color w:val="808080"/>
                    </w:rPr>
                  </w:pPr>
                </w:p>
              </w:txbxContent>
            </v:textbox>
            <w10:wrap type="square" anchorx="margin" anchory="margin"/>
          </v:shape>
        </w:pict>
      </w:r>
      <w:r>
        <w:br w:type="page"/>
      </w:r>
    </w:p>
    <w:p w:rsidR="00376702" w:rsidRDefault="00376702" w:rsidP="00294595">
      <w:pPr>
        <w:jc w:val="center"/>
      </w:pPr>
    </w:p>
    <w:p w:rsidR="00376702" w:rsidRDefault="00376702" w:rsidP="00294595">
      <w:pPr>
        <w:jc w:val="center"/>
      </w:pPr>
    </w:p>
    <w:p w:rsidR="00376702" w:rsidRDefault="00376702" w:rsidP="00294595">
      <w:pPr>
        <w:jc w:val="center"/>
      </w:pPr>
    </w:p>
    <w:p w:rsidR="00376702" w:rsidRDefault="00376702" w:rsidP="00294595">
      <w:pPr>
        <w:jc w:val="center"/>
        <w:rPr>
          <w:rFonts w:ascii="Arial" w:hAnsi="Arial" w:cs="Arial"/>
          <w:b/>
          <w:sz w:val="22"/>
          <w:szCs w:val="22"/>
        </w:rPr>
      </w:pPr>
    </w:p>
    <w:p w:rsidR="00376702" w:rsidRDefault="00376702" w:rsidP="00294595">
      <w:pPr>
        <w:jc w:val="center"/>
        <w:rPr>
          <w:rFonts w:ascii="Arial" w:hAnsi="Arial" w:cs="Arial"/>
          <w:b/>
          <w:sz w:val="22"/>
          <w:szCs w:val="22"/>
        </w:rPr>
      </w:pPr>
    </w:p>
    <w:p w:rsidR="00376702" w:rsidRDefault="00376702" w:rsidP="00294595">
      <w:pPr>
        <w:jc w:val="center"/>
        <w:rPr>
          <w:rFonts w:ascii="Arial" w:hAnsi="Arial" w:cs="Arial"/>
          <w:b/>
          <w:sz w:val="22"/>
          <w:szCs w:val="22"/>
        </w:rPr>
      </w:pPr>
    </w:p>
    <w:p w:rsidR="00376702" w:rsidRDefault="00376702" w:rsidP="00294595">
      <w:pPr>
        <w:jc w:val="center"/>
        <w:rPr>
          <w:rFonts w:ascii="Arial" w:hAnsi="Arial" w:cs="Arial"/>
          <w:b/>
          <w:sz w:val="22"/>
          <w:szCs w:val="22"/>
        </w:rPr>
      </w:pPr>
    </w:p>
    <w:p w:rsidR="00376702" w:rsidRDefault="00376702" w:rsidP="00294595">
      <w:pPr>
        <w:jc w:val="center"/>
        <w:rPr>
          <w:rFonts w:ascii="Arial" w:hAnsi="Arial" w:cs="Arial"/>
          <w:b/>
          <w:sz w:val="22"/>
          <w:szCs w:val="22"/>
        </w:rPr>
      </w:pPr>
    </w:p>
    <w:p w:rsidR="00376702" w:rsidRDefault="00376702" w:rsidP="00294595">
      <w:pPr>
        <w:jc w:val="center"/>
        <w:rPr>
          <w:rFonts w:ascii="Arial" w:hAnsi="Arial" w:cs="Arial"/>
          <w:b/>
          <w:sz w:val="22"/>
          <w:szCs w:val="22"/>
        </w:rPr>
      </w:pPr>
    </w:p>
    <w:p w:rsidR="00376702" w:rsidRDefault="00376702" w:rsidP="00294595">
      <w:pPr>
        <w:jc w:val="center"/>
        <w:rPr>
          <w:rFonts w:ascii="Arial" w:hAnsi="Arial" w:cs="Arial"/>
          <w:b/>
          <w:sz w:val="22"/>
          <w:szCs w:val="22"/>
        </w:rPr>
      </w:pPr>
    </w:p>
    <w:p w:rsidR="00376702" w:rsidRDefault="00376702" w:rsidP="00294595">
      <w:pPr>
        <w:jc w:val="center"/>
        <w:rPr>
          <w:rFonts w:ascii="Arial" w:hAnsi="Arial" w:cs="Arial"/>
          <w:b/>
          <w:sz w:val="22"/>
          <w:szCs w:val="22"/>
        </w:rPr>
      </w:pPr>
    </w:p>
    <w:p w:rsidR="00376702" w:rsidRDefault="00376702" w:rsidP="00294595">
      <w:pPr>
        <w:jc w:val="center"/>
        <w:rPr>
          <w:rFonts w:ascii="Arial" w:hAnsi="Arial" w:cs="Arial"/>
          <w:b/>
          <w:sz w:val="22"/>
          <w:szCs w:val="22"/>
        </w:rPr>
      </w:pPr>
    </w:p>
    <w:p w:rsidR="00376702" w:rsidRDefault="00376702" w:rsidP="00294595">
      <w:pPr>
        <w:jc w:val="center"/>
        <w:rPr>
          <w:rFonts w:ascii="Arial" w:hAnsi="Arial" w:cs="Arial"/>
          <w:b/>
          <w:sz w:val="22"/>
          <w:szCs w:val="22"/>
        </w:rPr>
      </w:pPr>
    </w:p>
    <w:p w:rsidR="00376702" w:rsidRDefault="00376702" w:rsidP="00294595">
      <w:pPr>
        <w:jc w:val="center"/>
        <w:rPr>
          <w:rFonts w:ascii="Arial" w:hAnsi="Arial" w:cs="Arial"/>
          <w:b/>
          <w:sz w:val="22"/>
          <w:szCs w:val="22"/>
        </w:rPr>
      </w:pPr>
    </w:p>
    <w:p w:rsidR="00376702" w:rsidRDefault="00376702" w:rsidP="00294595">
      <w:pPr>
        <w:jc w:val="center"/>
        <w:rPr>
          <w:rFonts w:ascii="Arial" w:hAnsi="Arial" w:cs="Arial"/>
          <w:b/>
          <w:sz w:val="22"/>
          <w:szCs w:val="22"/>
        </w:rPr>
      </w:pPr>
    </w:p>
    <w:p w:rsidR="00376702" w:rsidRDefault="00376702" w:rsidP="00294595">
      <w:pPr>
        <w:jc w:val="center"/>
        <w:rPr>
          <w:rFonts w:ascii="Arial" w:hAnsi="Arial" w:cs="Arial"/>
          <w:b/>
          <w:sz w:val="22"/>
          <w:szCs w:val="22"/>
        </w:rPr>
      </w:pPr>
    </w:p>
    <w:p w:rsidR="00D41C32" w:rsidRPr="009A562D" w:rsidRDefault="00376702" w:rsidP="00294595">
      <w:pPr>
        <w:jc w:val="center"/>
      </w:pPr>
      <w:r w:rsidRPr="00376702">
        <w:rPr>
          <w:rFonts w:ascii="Arial" w:hAnsi="Arial" w:cs="Arial"/>
          <w:b/>
          <w:sz w:val="22"/>
          <w:szCs w:val="22"/>
        </w:rPr>
        <w:t>RESERVADO</w:t>
      </w:r>
      <w:bookmarkStart w:id="0" w:name="_GoBack"/>
      <w:bookmarkEnd w:id="0"/>
      <w:r w:rsidR="005A1748">
        <w:rPr>
          <w:noProof/>
          <w:lang w:val="es-CO" w:eastAsia="es-CO"/>
        </w:rPr>
        <w:pict>
          <v:shape id="_x0000_s1055" type="#_x0000_t202" style="position:absolute;left:0;text-align:left;margin-left:0;margin-top:0;width:162pt;height:40.8pt;z-index:251668480;visibility:visible;mso-position-horizontal:center;mso-position-horizontal-relative:margin;mso-position-vertical:bottom;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" filled="f" stroked="f">
            <v:textbox>
              <w:txbxContent>
                <w:p w:rsidR="00294595" w:rsidRPr="00AE40C6" w:rsidRDefault="00294595" w:rsidP="00294595">
                  <w:pPr>
                    <w:pStyle w:val="Piedepgina"/>
                    <w:ind w:right="360"/>
                    <w:jc w:val="center"/>
                    <w:rPr>
                      <w:rFonts w:ascii="Arial" w:hAnsi="Arial" w:cs="Arial"/>
                      <w:b/>
                      <w:color w:val="808080"/>
                      <w:sz w:val="20"/>
                      <w:szCs w:val="20"/>
                    </w:rPr>
                  </w:pPr>
                  <w:r w:rsidRPr="00AE40C6">
                    <w:rPr>
                      <w:rFonts w:ascii="Arial" w:hAnsi="Arial" w:cs="Arial"/>
                      <w:b/>
                      <w:color w:val="808080"/>
                      <w:sz w:val="20"/>
                      <w:szCs w:val="20"/>
                    </w:rPr>
                    <w:t xml:space="preserve">Página </w:t>
                  </w:r>
                  <w:r>
                    <w:rPr>
                      <w:rFonts w:ascii="Arial" w:hAnsi="Arial" w:cs="Arial"/>
                      <w:b/>
                      <w:color w:val="808080"/>
                      <w:sz w:val="20"/>
                      <w:szCs w:val="20"/>
                    </w:rPr>
                    <w:t>3</w:t>
                  </w:r>
                  <w:r w:rsidR="00376702">
                    <w:rPr>
                      <w:rFonts w:ascii="Arial" w:hAnsi="Arial" w:cs="Arial"/>
                      <w:b/>
                      <w:color w:val="808080"/>
                      <w:sz w:val="20"/>
                      <w:szCs w:val="20"/>
                    </w:rPr>
                    <w:t>4</w:t>
                  </w:r>
                </w:p>
                <w:p w:rsidR="00294595" w:rsidRPr="00AE40C6" w:rsidRDefault="00294595" w:rsidP="00294595">
                  <w:pPr>
                    <w:pStyle w:val="Piedepgina"/>
                    <w:ind w:right="360"/>
                    <w:jc w:val="center"/>
                    <w:rPr>
                      <w:rFonts w:ascii="Arial" w:hAnsi="Arial" w:cs="Arial"/>
                      <w:b/>
                      <w:color w:val="808080"/>
                      <w:sz w:val="20"/>
                      <w:szCs w:val="20"/>
                    </w:rPr>
                  </w:pPr>
                  <w:r w:rsidRPr="00AE40C6">
                    <w:rPr>
                      <w:rFonts w:ascii="Arial" w:hAnsi="Arial" w:cs="Arial"/>
                      <w:b/>
                      <w:color w:val="808080"/>
                      <w:sz w:val="20"/>
                      <w:szCs w:val="20"/>
                    </w:rPr>
                    <w:t>CAP IV / P-</w:t>
                  </w:r>
                  <w:r>
                    <w:rPr>
                      <w:rFonts w:ascii="Arial" w:hAnsi="Arial" w:cs="Arial"/>
                      <w:b/>
                      <w:color w:val="808080"/>
                      <w:sz w:val="20"/>
                      <w:szCs w:val="20"/>
                    </w:rPr>
                    <w:t>23</w:t>
                  </w:r>
                  <w:r w:rsidRPr="00AE40C6">
                    <w:rPr>
                      <w:rFonts w:ascii="Arial" w:hAnsi="Arial" w:cs="Arial"/>
                      <w:b/>
                      <w:color w:val="808080"/>
                      <w:sz w:val="20"/>
                      <w:szCs w:val="20"/>
                    </w:rPr>
                    <w:t xml:space="preserve"> / 1</w:t>
                  </w:r>
                  <w:r>
                    <w:rPr>
                      <w:rFonts w:ascii="Arial" w:hAnsi="Arial" w:cs="Arial"/>
                      <w:b/>
                      <w:color w:val="808080"/>
                      <w:sz w:val="20"/>
                      <w:szCs w:val="20"/>
                    </w:rPr>
                    <w:t>3</w:t>
                  </w:r>
                </w:p>
                <w:p w:rsidR="00294595" w:rsidRPr="00832842" w:rsidRDefault="00294595" w:rsidP="00294595">
                  <w:pPr>
                    <w:rPr>
                      <w:b/>
                      <w:color w:val="808080"/>
                    </w:rPr>
                  </w:pPr>
                </w:p>
              </w:txbxContent>
            </v:textbox>
            <w10:wrap type="square" anchorx="margin" anchory="margin"/>
          </v:shape>
        </w:pict>
      </w:r>
    </w:p>
    <w:sectPr w:rsidR="00D41C32" w:rsidRPr="009A562D" w:rsidSect="00DD57D0">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748" w:rsidRDefault="005A1748" w:rsidP="004D1596">
      <w:r>
        <w:separator/>
      </w:r>
    </w:p>
  </w:endnote>
  <w:endnote w:type="continuationSeparator" w:id="0">
    <w:p w:rsidR="005A1748" w:rsidRDefault="005A1748" w:rsidP="004D1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748" w:rsidRDefault="005A1748" w:rsidP="004D1596">
      <w:r>
        <w:separator/>
      </w:r>
    </w:p>
  </w:footnote>
  <w:footnote w:type="continuationSeparator" w:id="0">
    <w:p w:rsidR="005A1748" w:rsidRDefault="005A1748" w:rsidP="004D1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3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038"/>
      <w:gridCol w:w="5400"/>
      <w:gridCol w:w="1901"/>
    </w:tblGrid>
    <w:tr w:rsidR="004D1596" w:rsidTr="00654F72">
      <w:trPr>
        <w:cantSplit/>
        <w:trHeight w:val="495"/>
        <w:jc w:val="center"/>
      </w:trPr>
      <w:tc>
        <w:tcPr>
          <w:tcW w:w="2038" w:type="dxa"/>
          <w:vMerge w:val="restart"/>
          <w:tcBorders>
            <w:bottom w:val="single" w:sz="18" w:space="0" w:color="auto"/>
          </w:tcBorders>
        </w:tcPr>
        <w:p w:rsidR="004D1596" w:rsidRPr="00A41A00" w:rsidRDefault="004D1596" w:rsidP="00654F72">
          <w:pPr>
            <w:ind w:right="360"/>
            <w:jc w:val="both"/>
            <w:rPr>
              <w:b/>
            </w:rPr>
          </w:pPr>
          <w:r>
            <w:rPr>
              <w:b/>
              <w:noProof/>
              <w:lang w:val="es-CO" w:eastAsia="es-CO"/>
            </w:rPr>
            <w:drawing>
              <wp:anchor distT="0" distB="0" distL="114300" distR="114300" simplePos="0" relativeHeight="251659264" behindDoc="0" locked="0" layoutInCell="1" allowOverlap="1">
                <wp:simplePos x="0" y="0"/>
                <wp:positionH relativeFrom="column">
                  <wp:posOffset>114300</wp:posOffset>
                </wp:positionH>
                <wp:positionV relativeFrom="paragraph">
                  <wp:posOffset>71755</wp:posOffset>
                </wp:positionV>
                <wp:extent cx="914400" cy="685800"/>
                <wp:effectExtent l="1905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914400" cy="685800"/>
                        </a:xfrm>
                        <a:prstGeom prst="rect">
                          <a:avLst/>
                        </a:prstGeom>
                        <a:noFill/>
                        <a:ln w="9525">
                          <a:noFill/>
                          <a:miter lim="800000"/>
                          <a:headEnd/>
                          <a:tailEnd/>
                        </a:ln>
                      </pic:spPr>
                    </pic:pic>
                  </a:graphicData>
                </a:graphic>
              </wp:anchor>
            </w:drawing>
          </w:r>
        </w:p>
      </w:tc>
      <w:tc>
        <w:tcPr>
          <w:tcW w:w="5400" w:type="dxa"/>
          <w:vMerge w:val="restart"/>
          <w:tcBorders>
            <w:bottom w:val="single" w:sz="18" w:space="0" w:color="auto"/>
          </w:tcBorders>
          <w:vAlign w:val="center"/>
        </w:tcPr>
        <w:p w:rsidR="004D1596" w:rsidRPr="004E3517" w:rsidRDefault="004D1596" w:rsidP="00654F72">
          <w:pPr>
            <w:autoSpaceDE w:val="0"/>
            <w:autoSpaceDN w:val="0"/>
            <w:adjustRightInd w:val="0"/>
            <w:jc w:val="center"/>
            <w:rPr>
              <w:rFonts w:ascii="Arial" w:hAnsi="Arial" w:cs="Arial"/>
              <w:b/>
              <w:bCs/>
            </w:rPr>
          </w:pPr>
          <w:r w:rsidRPr="004E3517">
            <w:rPr>
              <w:rFonts w:ascii="Arial" w:hAnsi="Arial" w:cs="Arial"/>
              <w:b/>
              <w:bCs/>
            </w:rPr>
            <w:t>MANUAL DE SERVICIOS FINAGRO</w:t>
          </w:r>
        </w:p>
      </w:tc>
      <w:tc>
        <w:tcPr>
          <w:tcW w:w="1901" w:type="dxa"/>
          <w:tcBorders>
            <w:bottom w:val="single" w:sz="18" w:space="0" w:color="auto"/>
          </w:tcBorders>
          <w:vAlign w:val="center"/>
        </w:tcPr>
        <w:p w:rsidR="004D1596" w:rsidRPr="00D12890" w:rsidRDefault="004D1596" w:rsidP="00654F72">
          <w:pPr>
            <w:pStyle w:val="Ttulo1"/>
            <w:jc w:val="center"/>
            <w:rPr>
              <w:sz w:val="16"/>
              <w:szCs w:val="16"/>
            </w:rPr>
          </w:pPr>
          <w:r w:rsidRPr="00D12890">
            <w:rPr>
              <w:sz w:val="16"/>
              <w:szCs w:val="16"/>
            </w:rPr>
            <w:t>Versión:</w:t>
          </w:r>
          <w:r>
            <w:rPr>
              <w:sz w:val="16"/>
              <w:szCs w:val="16"/>
            </w:rPr>
            <w:t xml:space="preserve"> </w:t>
          </w:r>
          <w:r w:rsidR="00C21ED8">
            <w:rPr>
              <w:sz w:val="16"/>
              <w:szCs w:val="16"/>
            </w:rPr>
            <w:t>28</w:t>
          </w:r>
        </w:p>
      </w:tc>
    </w:tr>
    <w:tr w:rsidR="004D1596" w:rsidTr="00654F72">
      <w:trPr>
        <w:cantSplit/>
        <w:trHeight w:val="675"/>
        <w:jc w:val="center"/>
      </w:trPr>
      <w:tc>
        <w:tcPr>
          <w:tcW w:w="2038" w:type="dxa"/>
          <w:vMerge/>
        </w:tcPr>
        <w:p w:rsidR="004D1596" w:rsidRDefault="004D1596" w:rsidP="00654F72">
          <w:pPr>
            <w:jc w:val="both"/>
          </w:pPr>
        </w:p>
      </w:tc>
      <w:tc>
        <w:tcPr>
          <w:tcW w:w="5400" w:type="dxa"/>
          <w:vMerge/>
        </w:tcPr>
        <w:p w:rsidR="004D1596" w:rsidRDefault="004D1596" w:rsidP="00654F72">
          <w:pPr>
            <w:jc w:val="center"/>
            <w:rPr>
              <w:b/>
              <w:noProof/>
            </w:rPr>
          </w:pPr>
        </w:p>
      </w:tc>
      <w:tc>
        <w:tcPr>
          <w:tcW w:w="1901" w:type="dxa"/>
          <w:vAlign w:val="center"/>
        </w:tcPr>
        <w:p w:rsidR="004D1596" w:rsidRPr="00D12890" w:rsidRDefault="004D1596" w:rsidP="00654F72">
          <w:pPr>
            <w:pStyle w:val="Ttulo1"/>
            <w:jc w:val="center"/>
            <w:rPr>
              <w:sz w:val="16"/>
              <w:szCs w:val="16"/>
            </w:rPr>
          </w:pPr>
          <w:r w:rsidRPr="00D12890">
            <w:rPr>
              <w:sz w:val="16"/>
              <w:szCs w:val="16"/>
            </w:rPr>
            <w:t>Código</w:t>
          </w:r>
          <w:r>
            <w:rPr>
              <w:sz w:val="16"/>
              <w:szCs w:val="16"/>
            </w:rPr>
            <w:t>: SIN-MAN-001</w:t>
          </w:r>
        </w:p>
      </w:tc>
    </w:tr>
  </w:tbl>
  <w:p w:rsidR="004D1596" w:rsidRDefault="004D1596" w:rsidP="004D1596">
    <w:pPr>
      <w:pStyle w:val="Encabezado"/>
    </w:pPr>
  </w:p>
  <w:p w:rsidR="004D1596" w:rsidRDefault="004D15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247B"/>
    <w:multiLevelType w:val="multilevel"/>
    <w:tmpl w:val="8D3E1C62"/>
    <w:lvl w:ilvl="0">
      <w:start w:val="4"/>
      <w:numFmt w:val="decimal"/>
      <w:lvlText w:val="%1."/>
      <w:lvlJc w:val="left"/>
      <w:pPr>
        <w:ind w:left="540" w:hanging="540"/>
      </w:pPr>
      <w:rPr>
        <w:rFonts w:hint="default"/>
        <w:b/>
      </w:rPr>
    </w:lvl>
    <w:lvl w:ilvl="1">
      <w:start w:val="3"/>
      <w:numFmt w:val="decimal"/>
      <w:lvlText w:val="%1.%2."/>
      <w:lvlJc w:val="left"/>
      <w:pPr>
        <w:ind w:left="720" w:hanging="72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F9578C8"/>
    <w:multiLevelType w:val="hybridMultilevel"/>
    <w:tmpl w:val="7E32B5EC"/>
    <w:lvl w:ilvl="0" w:tplc="44F84760">
      <w:start w:val="1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2270471"/>
    <w:multiLevelType w:val="hybridMultilevel"/>
    <w:tmpl w:val="103E8DBE"/>
    <w:lvl w:ilvl="0" w:tplc="28268A18">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69B6CD5"/>
    <w:multiLevelType w:val="hybridMultilevel"/>
    <w:tmpl w:val="D138FE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EEB57E5"/>
    <w:multiLevelType w:val="hybridMultilevel"/>
    <w:tmpl w:val="1EC8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430143"/>
    <w:multiLevelType w:val="hybridMultilevel"/>
    <w:tmpl w:val="5E4CEA16"/>
    <w:lvl w:ilvl="0" w:tplc="99526FFC">
      <w:start w:val="3"/>
      <w:numFmt w:val="lowerLetter"/>
      <w:lvlText w:val="%1)"/>
      <w:lvlJc w:val="left"/>
      <w:pPr>
        <w:tabs>
          <w:tab w:val="num" w:pos="57"/>
        </w:tabs>
        <w:ind w:left="454" w:hanging="397"/>
      </w:pPr>
      <w:rPr>
        <w:rFonts w:hint="default"/>
      </w:rPr>
    </w:lvl>
    <w:lvl w:ilvl="1" w:tplc="02421EF6">
      <w:start w:val="1"/>
      <w:numFmt w:val="decimal"/>
      <w:lvlText w:val="(%2)"/>
      <w:lvlJc w:val="left"/>
      <w:pPr>
        <w:tabs>
          <w:tab w:val="num" w:pos="1440"/>
        </w:tabs>
        <w:ind w:left="1440" w:hanging="360"/>
      </w:pPr>
      <w:rPr>
        <w:rFonts w:hint="default"/>
        <w:color w:val="auto"/>
        <w:sz w:val="16"/>
        <w:szCs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6CA58D0"/>
    <w:multiLevelType w:val="hybridMultilevel"/>
    <w:tmpl w:val="AF3061EA"/>
    <w:lvl w:ilvl="0" w:tplc="AF34E9F6">
      <w:start w:val="1"/>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E1858BE"/>
    <w:multiLevelType w:val="multilevel"/>
    <w:tmpl w:val="BE00ABEC"/>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0357B4A"/>
    <w:multiLevelType w:val="multilevel"/>
    <w:tmpl w:val="1640ED54"/>
    <w:lvl w:ilvl="0">
      <w:start w:val="4"/>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42AC03CB"/>
    <w:multiLevelType w:val="multilevel"/>
    <w:tmpl w:val="4C10556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5685A65"/>
    <w:multiLevelType w:val="multilevel"/>
    <w:tmpl w:val="4A808B68"/>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643478F"/>
    <w:multiLevelType w:val="multilevel"/>
    <w:tmpl w:val="E14802D2"/>
    <w:lvl w:ilvl="0">
      <w:start w:val="4"/>
      <w:numFmt w:val="decimal"/>
      <w:lvlText w:val="%1."/>
      <w:lvlJc w:val="left"/>
      <w:pPr>
        <w:ind w:left="540" w:hanging="540"/>
      </w:pPr>
      <w:rPr>
        <w:rFonts w:hint="default"/>
        <w:b/>
      </w:rPr>
    </w:lvl>
    <w:lvl w:ilvl="1">
      <w:start w:val="3"/>
      <w:numFmt w:val="decimal"/>
      <w:lvlText w:val="%1.%2."/>
      <w:lvlJc w:val="left"/>
      <w:pPr>
        <w:ind w:left="720" w:hanging="72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nsid w:val="4A352511"/>
    <w:multiLevelType w:val="hybridMultilevel"/>
    <w:tmpl w:val="3F06462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8574B53"/>
    <w:multiLevelType w:val="hybridMultilevel"/>
    <w:tmpl w:val="A588ED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94623D8"/>
    <w:multiLevelType w:val="multilevel"/>
    <w:tmpl w:val="9F7A86F4"/>
    <w:lvl w:ilvl="0">
      <w:start w:val="10"/>
      <w:numFmt w:val="decimal"/>
      <w:lvlText w:val="%1"/>
      <w:lvlJc w:val="left"/>
      <w:pPr>
        <w:ind w:left="660" w:hanging="660"/>
      </w:pPr>
      <w:rPr>
        <w:rFonts w:hint="default"/>
        <w:b/>
      </w:rPr>
    </w:lvl>
    <w:lvl w:ilvl="1">
      <w:start w:val="3"/>
      <w:numFmt w:val="decimal"/>
      <w:lvlText w:val="%1.%2"/>
      <w:lvlJc w:val="left"/>
      <w:pPr>
        <w:ind w:left="660" w:hanging="66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nsid w:val="5A857ADB"/>
    <w:multiLevelType w:val="hybridMultilevel"/>
    <w:tmpl w:val="E1D2F64C"/>
    <w:lvl w:ilvl="0" w:tplc="5088F790">
      <w:start w:val="3"/>
      <w:numFmt w:val="decimal"/>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B8556FA"/>
    <w:multiLevelType w:val="multilevel"/>
    <w:tmpl w:val="0B96BDB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E152055"/>
    <w:multiLevelType w:val="hybridMultilevel"/>
    <w:tmpl w:val="354CF47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7B13FEC"/>
    <w:multiLevelType w:val="hybridMultilevel"/>
    <w:tmpl w:val="B66866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95C476A"/>
    <w:multiLevelType w:val="hybridMultilevel"/>
    <w:tmpl w:val="EC26F6EE"/>
    <w:lvl w:ilvl="0" w:tplc="240A0003">
      <w:start w:val="1"/>
      <w:numFmt w:val="bullet"/>
      <w:lvlText w:val="o"/>
      <w:lvlJc w:val="left"/>
      <w:pPr>
        <w:ind w:left="1440" w:hanging="360"/>
      </w:pPr>
      <w:rPr>
        <w:rFonts w:ascii="Courier New" w:hAnsi="Courier New" w:cs="Courier New"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20">
    <w:nsid w:val="6D00617A"/>
    <w:multiLevelType w:val="multilevel"/>
    <w:tmpl w:val="C542FA4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06F10E0"/>
    <w:multiLevelType w:val="hybridMultilevel"/>
    <w:tmpl w:val="45BC9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12D0FA6"/>
    <w:multiLevelType w:val="hybridMultilevel"/>
    <w:tmpl w:val="0FE2D030"/>
    <w:lvl w:ilvl="0" w:tplc="240A0001">
      <w:start w:val="1"/>
      <w:numFmt w:val="bullet"/>
      <w:lvlText w:val=""/>
      <w:lvlJc w:val="left"/>
      <w:pPr>
        <w:ind w:left="144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23">
    <w:nsid w:val="76806199"/>
    <w:multiLevelType w:val="hybridMultilevel"/>
    <w:tmpl w:val="228CA20A"/>
    <w:lvl w:ilvl="0" w:tplc="AF34E9F6">
      <w:start w:val="1"/>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733421D"/>
    <w:multiLevelType w:val="hybridMultilevel"/>
    <w:tmpl w:val="67AA7CB0"/>
    <w:lvl w:ilvl="0" w:tplc="AF34E9F6">
      <w:start w:val="1"/>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9FA354F"/>
    <w:multiLevelType w:val="multilevel"/>
    <w:tmpl w:val="AEEC0972"/>
    <w:lvl w:ilvl="0">
      <w:start w:val="10"/>
      <w:numFmt w:val="decimal"/>
      <w:lvlText w:val="%1"/>
      <w:lvlJc w:val="left"/>
      <w:pPr>
        <w:ind w:left="660" w:hanging="660"/>
      </w:pPr>
      <w:rPr>
        <w:rFonts w:hint="default"/>
        <w:b/>
      </w:rPr>
    </w:lvl>
    <w:lvl w:ilvl="1">
      <w:start w:val="3"/>
      <w:numFmt w:val="decimal"/>
      <w:lvlText w:val="%1.%2"/>
      <w:lvlJc w:val="left"/>
      <w:pPr>
        <w:ind w:left="660" w:hanging="66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nsid w:val="7E7E6BEA"/>
    <w:multiLevelType w:val="hybridMultilevel"/>
    <w:tmpl w:val="818A1722"/>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5"/>
  </w:num>
  <w:num w:numId="2">
    <w:abstractNumId w:val="3"/>
  </w:num>
  <w:num w:numId="3">
    <w:abstractNumId w:val="18"/>
  </w:num>
  <w:num w:numId="4">
    <w:abstractNumId w:val="21"/>
  </w:num>
  <w:num w:numId="5">
    <w:abstractNumId w:val="9"/>
  </w:num>
  <w:num w:numId="6">
    <w:abstractNumId w:val="10"/>
  </w:num>
  <w:num w:numId="7">
    <w:abstractNumId w:val="16"/>
  </w:num>
  <w:num w:numId="8">
    <w:abstractNumId w:val="20"/>
  </w:num>
  <w:num w:numId="9">
    <w:abstractNumId w:val="4"/>
  </w:num>
  <w:num w:numId="10">
    <w:abstractNumId w:val="4"/>
  </w:num>
  <w:num w:numId="11">
    <w:abstractNumId w:val="7"/>
  </w:num>
  <w:num w:numId="12">
    <w:abstractNumId w:val="1"/>
  </w:num>
  <w:num w:numId="13">
    <w:abstractNumId w:val="25"/>
  </w:num>
  <w:num w:numId="14">
    <w:abstractNumId w:val="14"/>
  </w:num>
  <w:num w:numId="15">
    <w:abstractNumId w:val="15"/>
  </w:num>
  <w:num w:numId="16">
    <w:abstractNumId w:val="2"/>
  </w:num>
  <w:num w:numId="17">
    <w:abstractNumId w:val="13"/>
  </w:num>
  <w:num w:numId="18">
    <w:abstractNumId w:val="17"/>
  </w:num>
  <w:num w:numId="19">
    <w:abstractNumId w:val="12"/>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6"/>
  </w:num>
  <w:num w:numId="23">
    <w:abstractNumId w:val="11"/>
  </w:num>
  <w:num w:numId="24">
    <w:abstractNumId w:val="8"/>
  </w:num>
  <w:num w:numId="25">
    <w:abstractNumId w:val="0"/>
  </w:num>
  <w:num w:numId="26">
    <w:abstractNumId w:val="24"/>
  </w:num>
  <w:num w:numId="27">
    <w:abstractNumId w:val="2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C4E8D"/>
    <w:rsid w:val="000154DB"/>
    <w:rsid w:val="0003264D"/>
    <w:rsid w:val="000819F5"/>
    <w:rsid w:val="000C4E8D"/>
    <w:rsid w:val="001735C1"/>
    <w:rsid w:val="00213345"/>
    <w:rsid w:val="00294595"/>
    <w:rsid w:val="002B3720"/>
    <w:rsid w:val="002F1AF4"/>
    <w:rsid w:val="002F7E5D"/>
    <w:rsid w:val="00305758"/>
    <w:rsid w:val="003332B8"/>
    <w:rsid w:val="00340E1A"/>
    <w:rsid w:val="00350C45"/>
    <w:rsid w:val="00376702"/>
    <w:rsid w:val="003C70B8"/>
    <w:rsid w:val="00441D58"/>
    <w:rsid w:val="00465A4A"/>
    <w:rsid w:val="00486D84"/>
    <w:rsid w:val="004871FD"/>
    <w:rsid w:val="004B3FBB"/>
    <w:rsid w:val="004D1596"/>
    <w:rsid w:val="004D7AB7"/>
    <w:rsid w:val="004E7838"/>
    <w:rsid w:val="004F4726"/>
    <w:rsid w:val="00531132"/>
    <w:rsid w:val="005A1748"/>
    <w:rsid w:val="005E2D23"/>
    <w:rsid w:val="00613503"/>
    <w:rsid w:val="0066337B"/>
    <w:rsid w:val="006F6ECA"/>
    <w:rsid w:val="007313D7"/>
    <w:rsid w:val="007A4DE7"/>
    <w:rsid w:val="007B5355"/>
    <w:rsid w:val="00877BB2"/>
    <w:rsid w:val="0090076A"/>
    <w:rsid w:val="009407A1"/>
    <w:rsid w:val="00950338"/>
    <w:rsid w:val="009A562D"/>
    <w:rsid w:val="00A13250"/>
    <w:rsid w:val="00AE40C6"/>
    <w:rsid w:val="00C21ED8"/>
    <w:rsid w:val="00C2456F"/>
    <w:rsid w:val="00CA6F06"/>
    <w:rsid w:val="00D56102"/>
    <w:rsid w:val="00D81E63"/>
    <w:rsid w:val="00D90EE3"/>
    <w:rsid w:val="00DB52CF"/>
    <w:rsid w:val="00DD57D0"/>
    <w:rsid w:val="00E834E8"/>
    <w:rsid w:val="00F04576"/>
    <w:rsid w:val="00FD0823"/>
    <w:rsid w:val="00FF3BA6"/>
    <w:rsid w:val="00FF43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65"/>
    <o:shapelayout v:ext="edit">
      <o:idmap v:ext="edit" data="1"/>
      <o:rules v:ext="edit">
        <o:r id="V:Rule1" type="connector" idref="#_x0000_s1050"/>
        <o:r id="V:Rule2" type="connector" idref="#_x0000_s1056"/>
        <o:r id="V:Rule3" type="connector" idref="#_x0000_s1058"/>
        <o:r id="V:Rule4" type="connector" idref="#_x0000_s1062"/>
        <o:r id="V:Rule5" type="connector" idref="#_x0000_s106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E8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C4E8D"/>
    <w:pPr>
      <w:keepNext/>
      <w:overflowPunct w:val="0"/>
      <w:autoSpaceDE w:val="0"/>
      <w:autoSpaceDN w:val="0"/>
      <w:adjustRightInd w:val="0"/>
      <w:textAlignment w:val="baseline"/>
      <w:outlineLvl w:val="0"/>
    </w:pPr>
    <w:rPr>
      <w:rFonts w:ascii="Arial" w:hAnsi="Arial"/>
      <w:b/>
      <w:bCs/>
      <w:szCs w:val="20"/>
    </w:rPr>
  </w:style>
  <w:style w:type="paragraph" w:styleId="Ttulo3">
    <w:name w:val="heading 3"/>
    <w:basedOn w:val="Normal"/>
    <w:next w:val="Normal"/>
    <w:link w:val="Ttulo3Car"/>
    <w:qFormat/>
    <w:rsid w:val="000154DB"/>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semiHidden/>
    <w:unhideWhenUsed/>
    <w:qFormat/>
    <w:rsid w:val="00441D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4E8D"/>
    <w:rPr>
      <w:rFonts w:ascii="Arial" w:eastAsia="Times New Roman" w:hAnsi="Arial" w:cs="Times New Roman"/>
      <w:b/>
      <w:bCs/>
      <w:sz w:val="24"/>
      <w:szCs w:val="20"/>
      <w:lang w:val="es-ES" w:eastAsia="es-ES"/>
    </w:rPr>
  </w:style>
  <w:style w:type="paragraph" w:styleId="Encabezado">
    <w:name w:val="header"/>
    <w:basedOn w:val="Normal"/>
    <w:link w:val="EncabezadoCar"/>
    <w:rsid w:val="000C4E8D"/>
    <w:pPr>
      <w:tabs>
        <w:tab w:val="center" w:pos="4252"/>
        <w:tab w:val="right" w:pos="8504"/>
      </w:tabs>
    </w:pPr>
  </w:style>
  <w:style w:type="character" w:customStyle="1" w:styleId="EncabezadoCar">
    <w:name w:val="Encabezado Car"/>
    <w:basedOn w:val="Fuentedeprrafopredeter"/>
    <w:link w:val="Encabezado"/>
    <w:rsid w:val="000C4E8D"/>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4D1596"/>
    <w:pPr>
      <w:tabs>
        <w:tab w:val="center" w:pos="4419"/>
        <w:tab w:val="right" w:pos="8838"/>
      </w:tabs>
    </w:pPr>
  </w:style>
  <w:style w:type="character" w:customStyle="1" w:styleId="PiedepginaCar">
    <w:name w:val="Pie de página Car"/>
    <w:basedOn w:val="Fuentedeprrafopredeter"/>
    <w:link w:val="Piedepgina"/>
    <w:rsid w:val="004D1596"/>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rsid w:val="000154DB"/>
    <w:rPr>
      <w:rFonts w:ascii="Arial" w:eastAsia="Times New Roman" w:hAnsi="Arial" w:cs="Arial"/>
      <w:b/>
      <w:bCs/>
      <w:sz w:val="26"/>
      <w:szCs w:val="26"/>
      <w:lang w:val="es-ES" w:eastAsia="es-ES"/>
    </w:rPr>
  </w:style>
  <w:style w:type="paragraph" w:styleId="Textoindependiente">
    <w:name w:val="Body Text"/>
    <w:basedOn w:val="Normal"/>
    <w:link w:val="TextoindependienteCar"/>
    <w:rsid w:val="000154DB"/>
    <w:pPr>
      <w:spacing w:after="120"/>
    </w:pPr>
  </w:style>
  <w:style w:type="character" w:customStyle="1" w:styleId="TextoindependienteCar">
    <w:name w:val="Texto independiente Car"/>
    <w:basedOn w:val="Fuentedeprrafopredeter"/>
    <w:link w:val="Textoindependiente"/>
    <w:rsid w:val="000154DB"/>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B3720"/>
    <w:pPr>
      <w:ind w:left="708"/>
    </w:pPr>
  </w:style>
  <w:style w:type="character" w:customStyle="1" w:styleId="Ttulo4Car">
    <w:name w:val="Título 4 Car"/>
    <w:basedOn w:val="Fuentedeprrafopredeter"/>
    <w:link w:val="Ttulo4"/>
    <w:uiPriority w:val="9"/>
    <w:semiHidden/>
    <w:rsid w:val="00441D58"/>
    <w:rPr>
      <w:rFonts w:asciiTheme="majorHAnsi" w:eastAsiaTheme="majorEastAsia" w:hAnsiTheme="majorHAnsi" w:cstheme="majorBidi"/>
      <w:b/>
      <w:bCs/>
      <w:i/>
      <w:iCs/>
      <w:color w:val="4F81BD" w:themeColor="accent1"/>
      <w:sz w:val="24"/>
      <w:szCs w:val="24"/>
      <w:lang w:val="es-ES" w:eastAsia="es-ES"/>
    </w:rPr>
  </w:style>
  <w:style w:type="table" w:styleId="Tablaconcuadrcula">
    <w:name w:val="Table Grid"/>
    <w:basedOn w:val="Tablanormal"/>
    <w:uiPriority w:val="59"/>
    <w:rsid w:val="004F47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30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051FC-464C-41DF-AD7C-9816D2C97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760</Words>
  <Characters>4184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ldanderino</dc:creator>
  <cp:lastModifiedBy>Ana Saldarriaga Sanchez</cp:lastModifiedBy>
  <cp:revision>27</cp:revision>
  <cp:lastPrinted>2013-11-22T20:11:00Z</cp:lastPrinted>
  <dcterms:created xsi:type="dcterms:W3CDTF">2013-11-22T14:39:00Z</dcterms:created>
  <dcterms:modified xsi:type="dcterms:W3CDTF">2013-11-22T21:57:00Z</dcterms:modified>
</cp:coreProperties>
</file>