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1AC4" w14:textId="62838934" w:rsidR="00802978" w:rsidRPr="001B7F69" w:rsidRDefault="001B7F69" w:rsidP="001B7F6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7F69">
        <w:rPr>
          <w:rFonts w:ascii="Arial" w:hAnsi="Arial" w:cs="Arial"/>
          <w:b/>
          <w:bCs/>
          <w:sz w:val="24"/>
          <w:szCs w:val="24"/>
        </w:rPr>
        <w:t>Anexo V</w:t>
      </w:r>
      <w:r w:rsidR="0077512E">
        <w:rPr>
          <w:rFonts w:ascii="Arial" w:hAnsi="Arial" w:cs="Arial"/>
          <w:b/>
          <w:bCs/>
          <w:sz w:val="24"/>
          <w:szCs w:val="24"/>
        </w:rPr>
        <w:t>III</w:t>
      </w:r>
      <w:r w:rsidRPr="001B7F69">
        <w:rPr>
          <w:rFonts w:ascii="Arial" w:hAnsi="Arial" w:cs="Arial"/>
          <w:b/>
          <w:bCs/>
          <w:sz w:val="24"/>
          <w:szCs w:val="24"/>
        </w:rPr>
        <w:t xml:space="preserve">. Certificado </w:t>
      </w:r>
      <w:r w:rsidR="00762892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1B7F69">
        <w:rPr>
          <w:rFonts w:ascii="Arial" w:hAnsi="Arial" w:cs="Arial"/>
          <w:b/>
          <w:bCs/>
          <w:sz w:val="24"/>
          <w:szCs w:val="24"/>
        </w:rPr>
        <w:t xml:space="preserve">Existencia </w:t>
      </w:r>
      <w:r w:rsidR="00762892">
        <w:rPr>
          <w:rFonts w:ascii="Arial" w:hAnsi="Arial" w:cs="Arial"/>
          <w:b/>
          <w:bCs/>
          <w:sz w:val="24"/>
          <w:szCs w:val="24"/>
        </w:rPr>
        <w:t xml:space="preserve">del </w:t>
      </w:r>
      <w:r w:rsidRPr="001B7F69">
        <w:rPr>
          <w:rFonts w:ascii="Arial" w:hAnsi="Arial" w:cs="Arial"/>
          <w:b/>
          <w:bCs/>
          <w:sz w:val="24"/>
          <w:szCs w:val="24"/>
        </w:rPr>
        <w:t>Interés Asegurable ISA 2022.</w:t>
      </w:r>
    </w:p>
    <w:p w14:paraId="2A0F1BB6" w14:textId="1EEFA1C0" w:rsidR="0099446A" w:rsidRPr="001B7F69" w:rsidRDefault="0099446A" w:rsidP="00A56DC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B7F69">
        <w:rPr>
          <w:rFonts w:ascii="Arial" w:hAnsi="Arial" w:cs="Arial"/>
          <w:sz w:val="24"/>
          <w:szCs w:val="24"/>
        </w:rPr>
        <w:tab/>
        <w:t xml:space="preserve">      </w:t>
      </w:r>
      <w:r w:rsidRPr="001B7F69">
        <w:rPr>
          <w:rFonts w:ascii="Arial" w:hAnsi="Arial" w:cs="Arial"/>
          <w:sz w:val="24"/>
          <w:szCs w:val="24"/>
        </w:rPr>
        <w:tab/>
      </w:r>
    </w:p>
    <w:p w14:paraId="15251570" w14:textId="663A6634" w:rsidR="00762892" w:rsidRDefault="00510190" w:rsidP="00762892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1B7F69">
        <w:rPr>
          <w:rFonts w:ascii="Arial" w:hAnsi="Arial" w:cs="Arial"/>
          <w:sz w:val="24"/>
          <w:szCs w:val="24"/>
        </w:rPr>
        <w:t>Conforme a lo establecido</w:t>
      </w:r>
      <w:r w:rsidR="00A56DC5" w:rsidRPr="001B7F69">
        <w:rPr>
          <w:rFonts w:ascii="Arial" w:hAnsi="Arial" w:cs="Arial"/>
          <w:sz w:val="24"/>
          <w:szCs w:val="24"/>
        </w:rPr>
        <w:t xml:space="preserve"> en el </w:t>
      </w:r>
      <w:r w:rsidR="006517E3" w:rsidRPr="001B7F69">
        <w:rPr>
          <w:rFonts w:ascii="Arial" w:hAnsi="Arial" w:cs="Arial"/>
          <w:sz w:val="24"/>
          <w:szCs w:val="24"/>
        </w:rPr>
        <w:t xml:space="preserve">Parágrafo </w:t>
      </w:r>
      <w:r w:rsidR="00A56DC5" w:rsidRPr="001B7F69">
        <w:rPr>
          <w:rFonts w:ascii="Arial" w:hAnsi="Arial" w:cs="Arial"/>
          <w:sz w:val="24"/>
          <w:szCs w:val="24"/>
        </w:rPr>
        <w:t xml:space="preserve">8 del </w:t>
      </w:r>
      <w:r w:rsidR="006517E3" w:rsidRPr="001B7F69">
        <w:rPr>
          <w:rFonts w:ascii="Arial" w:hAnsi="Arial" w:cs="Arial"/>
          <w:iCs/>
          <w:sz w:val="24"/>
          <w:szCs w:val="24"/>
        </w:rPr>
        <w:t xml:space="preserve">Artículo </w:t>
      </w:r>
      <w:r w:rsidR="00A56DC5" w:rsidRPr="001B7F69">
        <w:rPr>
          <w:rFonts w:ascii="Arial" w:hAnsi="Arial" w:cs="Arial"/>
          <w:iCs/>
          <w:sz w:val="24"/>
          <w:szCs w:val="24"/>
        </w:rPr>
        <w:t xml:space="preserve">2 de la Resolución No </w:t>
      </w:r>
      <w:r w:rsidR="006517E3">
        <w:rPr>
          <w:rFonts w:ascii="Arial" w:hAnsi="Arial" w:cs="Arial"/>
          <w:iCs/>
          <w:sz w:val="24"/>
          <w:szCs w:val="24"/>
        </w:rPr>
        <w:t>79</w:t>
      </w:r>
      <w:r w:rsidR="00A56DC5" w:rsidRPr="001B7F69">
        <w:rPr>
          <w:rFonts w:ascii="Arial" w:hAnsi="Arial" w:cs="Arial"/>
          <w:iCs/>
          <w:sz w:val="24"/>
          <w:szCs w:val="24"/>
        </w:rPr>
        <w:t xml:space="preserve"> de </w:t>
      </w:r>
      <w:r w:rsidR="006517E3" w:rsidRPr="001B7F69">
        <w:rPr>
          <w:rFonts w:ascii="Arial" w:hAnsi="Arial" w:cs="Arial"/>
          <w:iCs/>
          <w:sz w:val="24"/>
          <w:szCs w:val="24"/>
        </w:rPr>
        <w:t xml:space="preserve">febrero </w:t>
      </w:r>
      <w:r w:rsidR="00A56DC5" w:rsidRPr="001B7F69">
        <w:rPr>
          <w:rFonts w:ascii="Arial" w:hAnsi="Arial" w:cs="Arial"/>
          <w:iCs/>
          <w:sz w:val="24"/>
          <w:szCs w:val="24"/>
        </w:rPr>
        <w:t>de 2022</w:t>
      </w:r>
      <w:r w:rsidR="00EF6D0C" w:rsidRPr="001B7F69">
        <w:rPr>
          <w:rFonts w:ascii="Arial" w:hAnsi="Arial" w:cs="Arial"/>
          <w:iCs/>
          <w:sz w:val="24"/>
          <w:szCs w:val="24"/>
        </w:rPr>
        <w:t xml:space="preserve"> del Ministerio de Agricultura y Desarrollo Rural -MADR</w:t>
      </w:r>
      <w:r w:rsidR="00A56DC5" w:rsidRPr="001B7F69">
        <w:rPr>
          <w:rFonts w:ascii="Arial" w:hAnsi="Arial" w:cs="Arial"/>
          <w:iCs/>
          <w:sz w:val="24"/>
          <w:szCs w:val="24"/>
        </w:rPr>
        <w:t xml:space="preserve">, </w:t>
      </w:r>
      <w:r w:rsidR="00762892">
        <w:rPr>
          <w:rFonts w:ascii="Arial" w:hAnsi="Arial" w:cs="Arial"/>
          <w:iCs/>
          <w:sz w:val="24"/>
          <w:szCs w:val="24"/>
        </w:rPr>
        <w:t xml:space="preserve">la compañía aseguradora deberá </w:t>
      </w:r>
      <w:r w:rsidR="00A56DC5" w:rsidRPr="001B7F69">
        <w:rPr>
          <w:rFonts w:ascii="Arial" w:hAnsi="Arial" w:cs="Arial"/>
          <w:iCs/>
          <w:sz w:val="24"/>
          <w:szCs w:val="24"/>
        </w:rPr>
        <w:t>certific</w:t>
      </w:r>
      <w:r w:rsidR="00762892">
        <w:rPr>
          <w:rFonts w:ascii="Arial" w:hAnsi="Arial" w:cs="Arial"/>
          <w:iCs/>
          <w:sz w:val="24"/>
          <w:szCs w:val="24"/>
        </w:rPr>
        <w:t xml:space="preserve">ar </w:t>
      </w:r>
      <w:r w:rsidR="00A56DC5" w:rsidRPr="001B7F69">
        <w:rPr>
          <w:rFonts w:ascii="Arial" w:hAnsi="Arial" w:cs="Arial"/>
          <w:sz w:val="24"/>
          <w:szCs w:val="24"/>
        </w:rPr>
        <w:t xml:space="preserve">la existencia </w:t>
      </w:r>
      <w:r w:rsidR="00A56DC5" w:rsidRPr="001B7F69">
        <w:rPr>
          <w:rFonts w:ascii="Arial" w:hAnsi="Arial" w:cs="Arial"/>
          <w:iCs/>
          <w:sz w:val="24"/>
          <w:szCs w:val="24"/>
        </w:rPr>
        <w:t>de la inversión agropecuaria que posee el interés asegurable</w:t>
      </w:r>
      <w:r w:rsidR="00762892">
        <w:rPr>
          <w:rFonts w:ascii="Arial" w:hAnsi="Arial" w:cs="Arial"/>
          <w:iCs/>
          <w:sz w:val="24"/>
          <w:szCs w:val="24"/>
        </w:rPr>
        <w:t xml:space="preserve"> de acuerdo </w:t>
      </w:r>
      <w:r w:rsidR="00762892">
        <w:rPr>
          <w:rFonts w:ascii="Arial" w:hAnsi="Arial" w:cs="Arial"/>
          <w:sz w:val="24"/>
          <w:szCs w:val="24"/>
        </w:rPr>
        <w:t xml:space="preserve">sus </w:t>
      </w:r>
      <w:r w:rsidR="00762892">
        <w:rPr>
          <w:rFonts w:ascii="Arial" w:hAnsi="Arial" w:cs="Arial"/>
          <w:sz w:val="24"/>
          <w:szCs w:val="24"/>
        </w:rPr>
        <w:t>procedimiento</w:t>
      </w:r>
      <w:r w:rsidR="00762892">
        <w:rPr>
          <w:rFonts w:ascii="Arial" w:hAnsi="Arial" w:cs="Arial"/>
          <w:sz w:val="24"/>
          <w:szCs w:val="24"/>
        </w:rPr>
        <w:t>s</w:t>
      </w:r>
      <w:r w:rsidR="00762892">
        <w:rPr>
          <w:rFonts w:ascii="Arial" w:hAnsi="Arial" w:cs="Arial"/>
          <w:sz w:val="24"/>
          <w:szCs w:val="24"/>
        </w:rPr>
        <w:t>, metodología, mecanismo y/o control</w:t>
      </w:r>
      <w:r w:rsidR="00762892">
        <w:rPr>
          <w:rFonts w:ascii="Arial" w:hAnsi="Arial" w:cs="Arial"/>
          <w:sz w:val="24"/>
          <w:szCs w:val="24"/>
        </w:rPr>
        <w:t>es</w:t>
      </w:r>
      <w:r w:rsidR="00762892">
        <w:rPr>
          <w:rFonts w:ascii="Arial" w:hAnsi="Arial" w:cs="Arial"/>
          <w:iCs/>
          <w:sz w:val="24"/>
          <w:szCs w:val="24"/>
        </w:rPr>
        <w:t xml:space="preserve">. Estos documentos </w:t>
      </w:r>
      <w:r w:rsidR="00EF0F61">
        <w:rPr>
          <w:rFonts w:ascii="Arial" w:hAnsi="Arial" w:cs="Arial"/>
          <w:iCs/>
          <w:sz w:val="24"/>
          <w:szCs w:val="24"/>
        </w:rPr>
        <w:t>serán</w:t>
      </w:r>
      <w:r w:rsidR="00762892">
        <w:rPr>
          <w:rFonts w:ascii="Arial" w:hAnsi="Arial" w:cs="Arial"/>
          <w:iCs/>
          <w:sz w:val="24"/>
          <w:szCs w:val="24"/>
        </w:rPr>
        <w:t xml:space="preserve"> entregados a FINAGRO, con logos y papelería de la compañía aseguradora. </w:t>
      </w:r>
    </w:p>
    <w:sectPr w:rsidR="00762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6573E"/>
    <w:multiLevelType w:val="hybridMultilevel"/>
    <w:tmpl w:val="52447E44"/>
    <w:lvl w:ilvl="0" w:tplc="A10CC3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B3D18"/>
    <w:multiLevelType w:val="hybridMultilevel"/>
    <w:tmpl w:val="EAC636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90"/>
    <w:rsid w:val="001B7F69"/>
    <w:rsid w:val="00217801"/>
    <w:rsid w:val="00480BA7"/>
    <w:rsid w:val="00510190"/>
    <w:rsid w:val="006517E3"/>
    <w:rsid w:val="00762892"/>
    <w:rsid w:val="0077512E"/>
    <w:rsid w:val="00810758"/>
    <w:rsid w:val="009419BD"/>
    <w:rsid w:val="0099446A"/>
    <w:rsid w:val="00A02797"/>
    <w:rsid w:val="00A56DC5"/>
    <w:rsid w:val="00AA57AC"/>
    <w:rsid w:val="00BE08C2"/>
    <w:rsid w:val="00BE4A32"/>
    <w:rsid w:val="00EF0F61"/>
    <w:rsid w:val="00E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07AD"/>
  <w15:chartTrackingRefBased/>
  <w15:docId w15:val="{6FCA44EF-97DD-41E7-B490-4560F74F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RUEDA PEÑA</dc:creator>
  <cp:keywords/>
  <dc:description/>
  <cp:lastModifiedBy>Mónica Rangel Cobos</cp:lastModifiedBy>
  <cp:revision>6</cp:revision>
  <dcterms:created xsi:type="dcterms:W3CDTF">2022-02-15T23:25:00Z</dcterms:created>
  <dcterms:modified xsi:type="dcterms:W3CDTF">2022-02-16T16:25:00Z</dcterms:modified>
</cp:coreProperties>
</file>